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1594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BARTLETT PUBLIC LIBRARY DISTRICT</w:t>
      </w:r>
    </w:p>
    <w:p w14:paraId="56C09C04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REGULAR BOARD MEETING MINUTES</w:t>
      </w:r>
    </w:p>
    <w:p w14:paraId="362E29B5" w14:textId="631A04B3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17, 2025</w:t>
      </w:r>
    </w:p>
    <w:p w14:paraId="2402DFF2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7:00 p.m.</w:t>
      </w:r>
    </w:p>
    <w:p w14:paraId="1D55FC91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Location: Meeting Room, Bartlett Public Library District</w:t>
      </w:r>
    </w:p>
    <w:p w14:paraId="06C6FC41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 S. Bartlett Road, Bartlett, IL</w:t>
      </w:r>
    </w:p>
    <w:p w14:paraId="1AC7F839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48A5570" w14:textId="7684F05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ORDER: President Deyne called the meeting to order at 7:00 p.m.</w:t>
      </w:r>
    </w:p>
    <w:p w14:paraId="49FC5C0A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163C7DE" w14:textId="63DB47B0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CALL:</w:t>
      </w:r>
      <w:r w:rsidRPr="0034583B">
        <w:rPr>
          <w:rFonts w:ascii="Courier New" w:hAnsi="Courier New" w:cs="Courier New"/>
          <w:sz w:val="24"/>
          <w:szCs w:val="24"/>
        </w:rPr>
        <w:t xml:space="preserve"> </w:t>
      </w:r>
      <w:r w:rsidRPr="00FF0CA0">
        <w:rPr>
          <w:rFonts w:ascii="Courier New" w:hAnsi="Courier New" w:cs="Courier New"/>
          <w:sz w:val="24"/>
          <w:szCs w:val="24"/>
        </w:rPr>
        <w:t xml:space="preserve">Peggy Deyne, President; </w:t>
      </w:r>
      <w:r>
        <w:rPr>
          <w:rFonts w:ascii="Courier New" w:hAnsi="Courier New" w:cs="Courier New"/>
          <w:sz w:val="24"/>
          <w:szCs w:val="24"/>
        </w:rPr>
        <w:t xml:space="preserve">Peggy Bucaro, Vice President; </w:t>
      </w:r>
      <w:r w:rsidRPr="00FF0CA0">
        <w:rPr>
          <w:rFonts w:ascii="Courier New" w:hAnsi="Courier New" w:cs="Courier New"/>
          <w:sz w:val="24"/>
          <w:szCs w:val="24"/>
        </w:rPr>
        <w:t>Dave Barry, Treasurer; John Sias, Secretary; Monica Boyer, Joseph A.J. Olsen, Lynn DeSmidt, Trustees.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BF7807E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01092A88" w14:textId="313B63B9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STAFF PRESENT:</w:t>
      </w:r>
      <w:r>
        <w:rPr>
          <w:rFonts w:ascii="Courier New" w:hAnsi="Courier New" w:cs="Courier New"/>
          <w:sz w:val="24"/>
          <w:szCs w:val="24"/>
        </w:rPr>
        <w:tab/>
      </w:r>
      <w:r w:rsidRPr="00FF0CA0">
        <w:rPr>
          <w:rFonts w:ascii="Courier New" w:hAnsi="Courier New" w:cs="Courier New"/>
          <w:sz w:val="24"/>
          <w:szCs w:val="24"/>
        </w:rPr>
        <w:t>Mallory Knapp, Assistant Director; Sandra Sasal, Adult Services Manager; Mary Prohaska, Circulation Manager;</w:t>
      </w:r>
      <w:r w:rsidRPr="007D5E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Jackie Rojas, Public Relations Manager</w:t>
      </w:r>
      <w:r w:rsidRPr="00FF0CA0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Sonya Skibicki, Technical Services Manager; Larry Siegel, Facilities Manager; Manny Garza, IT Manager; Phyllis Sadowski, Youth Services Manager.</w:t>
      </w:r>
    </w:p>
    <w:p w14:paraId="57B16531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B83F513" w14:textId="09680094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PUBLIC PRESENT: Jason Maloney, patron. Rich Carter, Collin Corbett, </w:t>
      </w:r>
      <w:proofErr w:type="spellStart"/>
      <w:r>
        <w:rPr>
          <w:rFonts w:ascii="Courier New" w:hAnsi="Courier New" w:cs="Courier New"/>
          <w:sz w:val="24"/>
          <w:szCs w:val="24"/>
        </w:rPr>
        <w:t>EOSullivan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Consulting; Dan </w:t>
      </w:r>
      <w:proofErr w:type="spellStart"/>
      <w:r>
        <w:rPr>
          <w:rFonts w:ascii="Courier New" w:hAnsi="Courier New" w:cs="Courier New"/>
          <w:sz w:val="24"/>
          <w:szCs w:val="24"/>
        </w:rPr>
        <w:t>Porhte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Tiffany Nash, Product Architecture. </w:t>
      </w:r>
    </w:p>
    <w:p w14:paraId="205DAAE7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47220F5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 None.</w:t>
      </w:r>
    </w:p>
    <w:p w14:paraId="696723F4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4DB3663" w14:textId="77777777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REPORTS, QUESTIONS, AND ANSWERS: President and Trustees</w:t>
      </w:r>
    </w:p>
    <w:p w14:paraId="58C23946" w14:textId="1CE25BE6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AF73AC">
        <w:rPr>
          <w:rFonts w:ascii="Courier New" w:hAnsi="Courier New" w:cs="Courier New"/>
          <w:sz w:val="24"/>
          <w:szCs w:val="24"/>
        </w:rPr>
        <w:t xml:space="preserve">Trustee </w:t>
      </w:r>
      <w:r>
        <w:rPr>
          <w:rFonts w:ascii="Courier New" w:hAnsi="Courier New" w:cs="Courier New"/>
          <w:sz w:val="24"/>
          <w:szCs w:val="24"/>
        </w:rPr>
        <w:t>Bucaro complimented a library staff member on their assistance.</w:t>
      </w:r>
    </w:p>
    <w:p w14:paraId="2D0D8479" w14:textId="0D1E0F43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expressed concern that the </w:t>
      </w:r>
      <w:proofErr w:type="gramStart"/>
      <w:r>
        <w:rPr>
          <w:rFonts w:ascii="Courier New" w:hAnsi="Courier New" w:cs="Courier New"/>
          <w:sz w:val="24"/>
          <w:szCs w:val="24"/>
        </w:rPr>
        <w:t>Library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was in violation of FOIA and OMA regarding specific criteria for total compensation disclosure and the review of executive session minutes.</w:t>
      </w:r>
    </w:p>
    <w:p w14:paraId="104C2AFD" w14:textId="3591CE1B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 Boyer encouraged staff to submit proposals for the upcoming ILA conference.</w:t>
      </w:r>
    </w:p>
    <w:p w14:paraId="2E1C0CF2" w14:textId="77777777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REPORTS, QUESTIONS, AND ANSWERS: Director and Staff</w:t>
      </w:r>
    </w:p>
    <w:p w14:paraId="1FDDD911" w14:textId="1C1CAF7A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Assistant Director Mallory Knapp noted that Director Wessel was not present due to illness and shared an updated Financial Report due to an adjusted journal entry by the library accountants.</w:t>
      </w:r>
    </w:p>
    <w:p w14:paraId="5F88694B" w14:textId="77777777" w:rsidR="00F00519" w:rsidRDefault="00F00519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CDD32C6" w14:textId="140D5BD3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ACTION ITEMS:</w:t>
      </w:r>
    </w:p>
    <w:p w14:paraId="1D166E3F" w14:textId="2E790905" w:rsidR="00E27A17" w:rsidRDefault="00E27A17" w:rsidP="00E27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Minutes from </w:t>
      </w:r>
      <w:proofErr w:type="gramStart"/>
      <w:r>
        <w:rPr>
          <w:rFonts w:ascii="Courier New" w:hAnsi="Courier New" w:cs="Courier New"/>
          <w:sz w:val="24"/>
          <w:szCs w:val="24"/>
        </w:rPr>
        <w:t>the February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17,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Committee of the Whole Meeting</w:t>
      </w:r>
    </w:p>
    <w:p w14:paraId="63D45C60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7FD08EDC" w14:textId="2828D173" w:rsidR="00E27A17" w:rsidRP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Barry made a motion to approve the Minutes from </w:t>
      </w:r>
      <w:proofErr w:type="gramStart"/>
      <w:r>
        <w:rPr>
          <w:rFonts w:ascii="Courier New" w:hAnsi="Courier New" w:cs="Courier New"/>
          <w:sz w:val="24"/>
          <w:szCs w:val="24"/>
        </w:rPr>
        <w:t>the February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17,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Committee of the Whole Meeting.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DeSmidt. </w:t>
      </w:r>
    </w:p>
    <w:p w14:paraId="566AD928" w14:textId="176E4984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Vote-Yes: Boyer, Olsen, Deyne, Sias, Barry, DeSmidt. Abstain: Bucaro. Motion carried.</w:t>
      </w:r>
    </w:p>
    <w:p w14:paraId="600F0FAA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2EA1073B" w14:textId="782398B9" w:rsidR="00E27A17" w:rsidRDefault="00E27A17" w:rsidP="00E27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Minutes from </w:t>
      </w:r>
      <w:proofErr w:type="gramStart"/>
      <w:r>
        <w:rPr>
          <w:rFonts w:ascii="Courier New" w:hAnsi="Courier New" w:cs="Courier New"/>
          <w:sz w:val="24"/>
          <w:szCs w:val="24"/>
        </w:rPr>
        <w:t>the February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17,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</w:t>
      </w:r>
    </w:p>
    <w:p w14:paraId="4221832A" w14:textId="77777777" w:rsidR="00E27A17" w:rsidRP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6292DEFD" w14:textId="1546D71A" w:rsidR="00E27A17" w:rsidRP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approve the Minutes from the February 17,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Regular Board Meeting with an amendment correcting a spelling error.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DeSmidt. </w:t>
      </w:r>
    </w:p>
    <w:p w14:paraId="378174B1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Vote-Yes: Boyer, Olsen, Deyne, Sias, Barry, DeSmidt. Abstain: Bucaro. Motion carried.</w:t>
      </w:r>
    </w:p>
    <w:p w14:paraId="4FB706B3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FD7D28D" w14:textId="6C91FDC6" w:rsidR="00E27A17" w:rsidRDefault="00E27A17" w:rsidP="00E27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the Bill List: March 17, 2025 ($</w:t>
      </w:r>
      <w:r w:rsidR="001D5788">
        <w:rPr>
          <w:rFonts w:ascii="Courier New" w:hAnsi="Courier New" w:cs="Courier New"/>
          <w:sz w:val="24"/>
          <w:szCs w:val="24"/>
        </w:rPr>
        <w:t>235,819.67</w:t>
      </w:r>
      <w:r>
        <w:rPr>
          <w:rFonts w:ascii="Courier New" w:hAnsi="Courier New" w:cs="Courier New"/>
          <w:sz w:val="24"/>
          <w:szCs w:val="24"/>
        </w:rPr>
        <w:t>)</w:t>
      </w:r>
    </w:p>
    <w:p w14:paraId="65B535B3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73DA02FE" w14:textId="26B335C6" w:rsidR="00E27A17" w:rsidRDefault="00E27A17" w:rsidP="004435B4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approve the Bill List </w:t>
      </w:r>
      <w:proofErr w:type="gramStart"/>
      <w:r>
        <w:rPr>
          <w:rFonts w:ascii="Courier New" w:hAnsi="Courier New" w:cs="Courier New"/>
          <w:sz w:val="24"/>
          <w:szCs w:val="24"/>
        </w:rPr>
        <w:t>with the exception of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check 5055 to </w:t>
      </w:r>
      <w:proofErr w:type="spellStart"/>
      <w:r>
        <w:rPr>
          <w:rFonts w:ascii="Courier New" w:hAnsi="Courier New" w:cs="Courier New"/>
          <w:sz w:val="24"/>
          <w:szCs w:val="24"/>
        </w:rPr>
        <w:t>EOSullivan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132167">
        <w:rPr>
          <w:rFonts w:ascii="Courier New" w:hAnsi="Courier New" w:cs="Courier New"/>
          <w:sz w:val="24"/>
          <w:szCs w:val="24"/>
        </w:rPr>
        <w:t xml:space="preserve">with reasoning that the </w:t>
      </w:r>
      <w:r w:rsidR="00923411">
        <w:rPr>
          <w:rFonts w:ascii="Courier New" w:hAnsi="Courier New" w:cs="Courier New"/>
          <w:sz w:val="24"/>
          <w:szCs w:val="24"/>
        </w:rPr>
        <w:t>consulting group should assume</w:t>
      </w:r>
      <w:r w:rsidR="00C31A18">
        <w:rPr>
          <w:rFonts w:ascii="Courier New" w:hAnsi="Courier New" w:cs="Courier New"/>
          <w:sz w:val="24"/>
          <w:szCs w:val="24"/>
        </w:rPr>
        <w:t xml:space="preserve"> the</w:t>
      </w:r>
      <w:r w:rsidR="00923411">
        <w:rPr>
          <w:rFonts w:ascii="Courier New" w:hAnsi="Courier New" w:cs="Courier New"/>
          <w:sz w:val="24"/>
          <w:szCs w:val="24"/>
        </w:rPr>
        <w:t xml:space="preserve"> </w:t>
      </w:r>
      <w:r w:rsidR="004435B4">
        <w:rPr>
          <w:rFonts w:ascii="Courier New" w:hAnsi="Courier New" w:cs="Courier New"/>
          <w:sz w:val="24"/>
          <w:szCs w:val="24"/>
        </w:rPr>
        <w:t xml:space="preserve">library’s </w:t>
      </w:r>
      <w:r w:rsidR="00923411" w:rsidRPr="004435B4">
        <w:rPr>
          <w:rFonts w:ascii="Courier New" w:hAnsi="Courier New" w:cs="Courier New"/>
          <w:sz w:val="24"/>
          <w:szCs w:val="24"/>
        </w:rPr>
        <w:t>legal fees incurred</w:t>
      </w:r>
      <w:r w:rsidR="004435B4" w:rsidRPr="004435B4">
        <w:rPr>
          <w:rFonts w:ascii="Courier New" w:hAnsi="Courier New" w:cs="Courier New"/>
          <w:sz w:val="24"/>
          <w:szCs w:val="24"/>
        </w:rPr>
        <w:t xml:space="preserve"> regarding their services</w:t>
      </w:r>
      <w:r w:rsidR="00C31A18" w:rsidRPr="004435B4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C31A18" w:rsidRPr="004435B4">
        <w:rPr>
          <w:rFonts w:ascii="Courier New" w:hAnsi="Courier New" w:cs="Courier New"/>
          <w:sz w:val="24"/>
          <w:szCs w:val="24"/>
        </w:rPr>
        <w:t>Se</w:t>
      </w:r>
      <w:r w:rsidR="004435B4">
        <w:rPr>
          <w:rFonts w:ascii="Courier New" w:hAnsi="Courier New" w:cs="Courier New"/>
          <w:sz w:val="24"/>
          <w:szCs w:val="24"/>
        </w:rPr>
        <w:t>conded</w:t>
      </w:r>
      <w:proofErr w:type="gramEnd"/>
      <w:r w:rsidR="004435B4">
        <w:rPr>
          <w:rFonts w:ascii="Courier New" w:hAnsi="Courier New" w:cs="Courier New"/>
          <w:sz w:val="24"/>
          <w:szCs w:val="24"/>
        </w:rPr>
        <w:t xml:space="preserve"> by Trustee DeSmidt.</w:t>
      </w:r>
    </w:p>
    <w:p w14:paraId="00567D1C" w14:textId="1FC25F15" w:rsidR="004435B4" w:rsidRDefault="004435B4" w:rsidP="004435B4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  <w:t xml:space="preserve">Discussion was had. </w:t>
      </w:r>
    </w:p>
    <w:p w14:paraId="1EC79B71" w14:textId="77777777" w:rsidR="004435B4" w:rsidRDefault="004435B4" w:rsidP="004435B4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C68680F" w14:textId="3E7FC9EE" w:rsidR="004435B4" w:rsidRPr="004435B4" w:rsidRDefault="004435B4" w:rsidP="004435B4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Vote-Yes: Olsen. No: Boyer, Bucaro, Deyne, Sias, Barry, DeSmidt. Motion failed.</w:t>
      </w:r>
    </w:p>
    <w:p w14:paraId="0DB1CADB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78BFDB58" w14:textId="3EA68312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</w:t>
      </w:r>
      <w:r w:rsidR="000A4FB9">
        <w:rPr>
          <w:rFonts w:ascii="Courier New" w:hAnsi="Courier New" w:cs="Courier New"/>
          <w:sz w:val="24"/>
          <w:szCs w:val="24"/>
        </w:rPr>
        <w:t>Bucaro</w:t>
      </w:r>
      <w:r>
        <w:rPr>
          <w:rFonts w:ascii="Courier New" w:hAnsi="Courier New" w:cs="Courier New"/>
          <w:sz w:val="24"/>
          <w:szCs w:val="24"/>
        </w:rPr>
        <w:t xml:space="preserve"> made a motion to approve the Bill List: </w:t>
      </w:r>
      <w:r w:rsidR="004435B4">
        <w:rPr>
          <w:rFonts w:ascii="Courier New" w:hAnsi="Courier New" w:cs="Courier New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 xml:space="preserve"> 17, 2025. Seconded by Trustee </w:t>
      </w:r>
      <w:r w:rsidR="000A4FB9">
        <w:rPr>
          <w:rFonts w:ascii="Courier New" w:hAnsi="Courier New" w:cs="Courier New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734EAA1D" w14:textId="0049684C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Vote-Yes: Boyer, </w:t>
      </w:r>
      <w:r w:rsidR="000A4FB9">
        <w:rPr>
          <w:rFonts w:ascii="Courier New" w:hAnsi="Courier New" w:cs="Courier New"/>
          <w:sz w:val="24"/>
          <w:szCs w:val="24"/>
        </w:rPr>
        <w:t xml:space="preserve">Bucaro, </w:t>
      </w:r>
      <w:r>
        <w:rPr>
          <w:rFonts w:ascii="Courier New" w:hAnsi="Courier New" w:cs="Courier New"/>
          <w:sz w:val="24"/>
          <w:szCs w:val="24"/>
        </w:rPr>
        <w:t>Deyne, Sias, Barry, DeSmidt. No: Olsen. Motion carried.</w:t>
      </w:r>
    </w:p>
    <w:p w14:paraId="2BE11126" w14:textId="77777777" w:rsidR="00E27A17" w:rsidRPr="004264B2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745BA6F5" w14:textId="70B06E82" w:rsidR="00E27A17" w:rsidRDefault="00E27A17" w:rsidP="00E27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Approval of Funds: </w:t>
      </w:r>
      <w:r w:rsidR="000A4FB9">
        <w:rPr>
          <w:rFonts w:ascii="Courier New" w:hAnsi="Courier New" w:cs="Courier New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 xml:space="preserve"> 17, 2025, </w:t>
      </w:r>
      <w:r w:rsidR="00334B82">
        <w:rPr>
          <w:rFonts w:ascii="Courier New" w:hAnsi="Courier New" w:cs="Courier New"/>
          <w:sz w:val="24"/>
          <w:szCs w:val="24"/>
        </w:rPr>
        <w:t>NOW Account to</w:t>
      </w:r>
      <w:r w:rsidR="00824BF9">
        <w:rPr>
          <w:rFonts w:ascii="Courier New" w:hAnsi="Courier New" w:cs="Courier New"/>
          <w:sz w:val="24"/>
          <w:szCs w:val="24"/>
        </w:rPr>
        <w:t xml:space="preserve"> </w:t>
      </w:r>
      <w:r w:rsidR="00334B82">
        <w:rPr>
          <w:rFonts w:ascii="Courier New" w:hAnsi="Courier New" w:cs="Courier New"/>
          <w:sz w:val="24"/>
          <w:szCs w:val="24"/>
        </w:rPr>
        <w:t>Checking</w:t>
      </w:r>
      <w:r w:rsidR="00824BF9">
        <w:rPr>
          <w:rFonts w:ascii="Courier New" w:hAnsi="Courier New" w:cs="Courier New"/>
          <w:sz w:val="24"/>
          <w:szCs w:val="24"/>
        </w:rPr>
        <w:t xml:space="preserve"> Account </w:t>
      </w:r>
      <w:r>
        <w:rPr>
          <w:rFonts w:ascii="Courier New" w:hAnsi="Courier New" w:cs="Courier New"/>
          <w:sz w:val="24"/>
          <w:szCs w:val="24"/>
        </w:rPr>
        <w:t>($</w:t>
      </w:r>
      <w:r w:rsidR="00334B82">
        <w:rPr>
          <w:rFonts w:ascii="Courier New" w:hAnsi="Courier New" w:cs="Courier New"/>
          <w:sz w:val="24"/>
          <w:szCs w:val="24"/>
        </w:rPr>
        <w:t>423</w:t>
      </w:r>
      <w:r>
        <w:rPr>
          <w:rFonts w:ascii="Courier New" w:hAnsi="Courier New" w:cs="Courier New"/>
          <w:sz w:val="24"/>
          <w:szCs w:val="24"/>
        </w:rPr>
        <w:t>,000)</w:t>
      </w:r>
    </w:p>
    <w:p w14:paraId="7B210222" w14:textId="77777777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AC04075" w14:textId="19A27430" w:rsidR="00B160AB" w:rsidRPr="00CC3A65" w:rsidRDefault="00B160AB" w:rsidP="00CC3A65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made a motion to </w:t>
      </w:r>
      <w:r w:rsidR="00D55587">
        <w:rPr>
          <w:rFonts w:ascii="Courier New" w:hAnsi="Courier New" w:cs="Courier New"/>
          <w:sz w:val="24"/>
          <w:szCs w:val="24"/>
        </w:rPr>
        <w:t>amend the transfer</w:t>
      </w:r>
      <w:r w:rsidR="007F5300">
        <w:rPr>
          <w:rFonts w:ascii="Courier New" w:hAnsi="Courier New" w:cs="Courier New"/>
          <w:sz w:val="24"/>
          <w:szCs w:val="24"/>
        </w:rPr>
        <w:t xml:space="preserve"> of funds from the NOW Account to the Checking Account </w:t>
      </w:r>
      <w:r w:rsidR="00D55587">
        <w:rPr>
          <w:rFonts w:ascii="Courier New" w:hAnsi="Courier New" w:cs="Courier New"/>
          <w:sz w:val="24"/>
          <w:szCs w:val="24"/>
        </w:rPr>
        <w:t>to</w:t>
      </w:r>
      <w:r w:rsidR="007F5300">
        <w:rPr>
          <w:rFonts w:ascii="Courier New" w:hAnsi="Courier New" w:cs="Courier New"/>
          <w:sz w:val="24"/>
          <w:szCs w:val="24"/>
        </w:rPr>
        <w:t xml:space="preserve"> the amount of $348,000</w:t>
      </w:r>
      <w:r w:rsidR="00385797">
        <w:rPr>
          <w:rFonts w:ascii="Courier New" w:hAnsi="Courier New" w:cs="Courier New"/>
          <w:sz w:val="24"/>
          <w:szCs w:val="24"/>
        </w:rPr>
        <w:t xml:space="preserve"> to keep a $100,000 balance in the </w:t>
      </w:r>
      <w:r w:rsidR="00CC3A65">
        <w:rPr>
          <w:rFonts w:ascii="Courier New" w:hAnsi="Courier New" w:cs="Courier New"/>
          <w:sz w:val="24"/>
          <w:szCs w:val="24"/>
        </w:rPr>
        <w:t>Checking Account</w:t>
      </w:r>
      <w:r w:rsidR="00D55587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101078">
        <w:rPr>
          <w:rFonts w:ascii="Courier New" w:hAnsi="Courier New" w:cs="Courier New"/>
          <w:sz w:val="24"/>
          <w:szCs w:val="24"/>
        </w:rPr>
        <w:t>Seconded</w:t>
      </w:r>
      <w:proofErr w:type="gramEnd"/>
      <w:r w:rsidR="00101078">
        <w:rPr>
          <w:rFonts w:ascii="Courier New" w:hAnsi="Courier New" w:cs="Courier New"/>
          <w:sz w:val="24"/>
          <w:szCs w:val="24"/>
        </w:rPr>
        <w:t xml:space="preserve"> by Trustee DeSmidt.</w:t>
      </w:r>
    </w:p>
    <w:p w14:paraId="0414E862" w14:textId="03C06170" w:rsidR="00101078" w:rsidRDefault="00101078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Vote-Yes: Olsen, DeSmidt. No: Boyer, Bucaro, Deyne, Sias, Barry. Motion failed.</w:t>
      </w:r>
    </w:p>
    <w:p w14:paraId="21A6836B" w14:textId="77777777" w:rsidR="00B160AB" w:rsidRDefault="00B160AB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C5BB961" w14:textId="4361CE2E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Trustee Barry made a motion to approve the transfer of funds from the </w:t>
      </w:r>
      <w:r w:rsidR="00824BF9">
        <w:rPr>
          <w:rFonts w:ascii="Courier New" w:hAnsi="Courier New" w:cs="Courier New"/>
          <w:sz w:val="24"/>
          <w:szCs w:val="24"/>
        </w:rPr>
        <w:t>NOW Account to the Checking Account</w:t>
      </w:r>
      <w:r>
        <w:rPr>
          <w:rFonts w:ascii="Courier New" w:hAnsi="Courier New" w:cs="Courier New"/>
          <w:sz w:val="24"/>
          <w:szCs w:val="24"/>
        </w:rPr>
        <w:t xml:space="preserve"> in the amount of $</w:t>
      </w:r>
      <w:r w:rsidR="00824BF9">
        <w:rPr>
          <w:rFonts w:ascii="Courier New" w:hAnsi="Courier New" w:cs="Courier New"/>
          <w:sz w:val="24"/>
          <w:szCs w:val="24"/>
        </w:rPr>
        <w:t>423</w:t>
      </w:r>
      <w:r>
        <w:rPr>
          <w:rFonts w:ascii="Courier New" w:hAnsi="Courier New" w:cs="Courier New"/>
          <w:sz w:val="24"/>
          <w:szCs w:val="24"/>
        </w:rPr>
        <w:t xml:space="preserve">,000.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</w:t>
      </w:r>
      <w:r w:rsidR="00824BF9">
        <w:rPr>
          <w:rFonts w:ascii="Courier New" w:hAnsi="Courier New" w:cs="Courier New"/>
          <w:sz w:val="24"/>
          <w:szCs w:val="24"/>
        </w:rPr>
        <w:t>Sias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25E38ECA" w14:textId="518A34AE" w:rsidR="00E27A17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Vote-Yes: Boyer, </w:t>
      </w:r>
      <w:r w:rsidR="00824BF9">
        <w:rPr>
          <w:rFonts w:ascii="Courier New" w:hAnsi="Courier New" w:cs="Courier New"/>
          <w:sz w:val="24"/>
          <w:szCs w:val="24"/>
        </w:rPr>
        <w:t xml:space="preserve">Bucaro, </w:t>
      </w:r>
      <w:r>
        <w:rPr>
          <w:rFonts w:ascii="Courier New" w:hAnsi="Courier New" w:cs="Courier New"/>
          <w:sz w:val="24"/>
          <w:szCs w:val="24"/>
        </w:rPr>
        <w:t>Deyne, Sias, Barry, DeSmidt. No: Olsen. Motion carried.</w:t>
      </w:r>
    </w:p>
    <w:p w14:paraId="25E998FA" w14:textId="77777777" w:rsidR="00E27A17" w:rsidRPr="004264B2" w:rsidRDefault="00E27A17" w:rsidP="00E27A1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16465C2" w14:textId="77777777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 ITEMS</w:t>
      </w:r>
    </w:p>
    <w:p w14:paraId="73A0A3E8" w14:textId="7B6EDB21" w:rsidR="00E27A17" w:rsidRDefault="00CC3A65" w:rsidP="00E27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February 28, </w:t>
      </w:r>
      <w:proofErr w:type="gramStart"/>
      <w:r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Financial Report</w:t>
      </w:r>
    </w:p>
    <w:p w14:paraId="0FB84501" w14:textId="67ED20CD" w:rsidR="00E27A17" w:rsidRDefault="00E27A17" w:rsidP="00DD45AB">
      <w:pPr>
        <w:autoSpaceDE w:val="0"/>
        <w:autoSpaceDN w:val="0"/>
        <w:adjustRightInd w:val="0"/>
        <w:spacing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Assistant Director Mallory Knapp </w:t>
      </w:r>
      <w:r w:rsidR="00CC3A65">
        <w:rPr>
          <w:rFonts w:ascii="Courier New" w:hAnsi="Courier New" w:cs="Courier New"/>
          <w:sz w:val="24"/>
          <w:szCs w:val="24"/>
        </w:rPr>
        <w:t xml:space="preserve">explained </w:t>
      </w:r>
      <w:r w:rsidR="004C02AE">
        <w:rPr>
          <w:rFonts w:ascii="Courier New" w:hAnsi="Courier New" w:cs="Courier New"/>
          <w:sz w:val="24"/>
          <w:szCs w:val="24"/>
        </w:rPr>
        <w:t xml:space="preserve">that the Integrated Library System line in the Financial Report is currently showing over budget due to </w:t>
      </w:r>
      <w:proofErr w:type="spellStart"/>
      <w:proofErr w:type="gramStart"/>
      <w:r w:rsidR="004C02AE">
        <w:rPr>
          <w:rFonts w:ascii="Courier New" w:hAnsi="Courier New" w:cs="Courier New"/>
          <w:sz w:val="24"/>
          <w:szCs w:val="24"/>
        </w:rPr>
        <w:t>a</w:t>
      </w:r>
      <w:proofErr w:type="spellEnd"/>
      <w:proofErr w:type="gramEnd"/>
      <w:r w:rsidR="004C02AE">
        <w:rPr>
          <w:rFonts w:ascii="Courier New" w:hAnsi="Courier New" w:cs="Courier New"/>
          <w:sz w:val="24"/>
          <w:szCs w:val="24"/>
        </w:rPr>
        <w:t xml:space="preserve"> </w:t>
      </w:r>
      <w:r w:rsidR="00DD45AB">
        <w:rPr>
          <w:rFonts w:ascii="Courier New" w:hAnsi="Courier New" w:cs="Courier New"/>
          <w:sz w:val="24"/>
          <w:szCs w:val="24"/>
        </w:rPr>
        <w:t>incorrect booking of the line item</w:t>
      </w:r>
      <w:r w:rsidR="004C02A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Discussion was had. </w:t>
      </w:r>
    </w:p>
    <w:p w14:paraId="32A91F0F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14:paraId="1D1941B1" w14:textId="598F8D12" w:rsidR="00E27A17" w:rsidRDefault="00DD45AB" w:rsidP="00E27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Survey </w:t>
      </w:r>
      <w:r w:rsidR="00700013">
        <w:rPr>
          <w:rFonts w:ascii="Courier New" w:hAnsi="Courier New" w:cs="Courier New"/>
          <w:sz w:val="24"/>
          <w:szCs w:val="24"/>
        </w:rPr>
        <w:t>Update and Space Needs Assessment</w:t>
      </w:r>
      <w:r w:rsidR="00E27A17">
        <w:rPr>
          <w:rFonts w:ascii="Courier New" w:hAnsi="Courier New" w:cs="Courier New"/>
          <w:sz w:val="24"/>
          <w:szCs w:val="24"/>
        </w:rPr>
        <w:tab/>
      </w:r>
    </w:p>
    <w:p w14:paraId="6CF9E277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</w:p>
    <w:p w14:paraId="4971CDCA" w14:textId="5916EE3A" w:rsidR="00E27A17" w:rsidRDefault="00700013" w:rsidP="00E27A1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Collin Corbett and Rich Carter of </w:t>
      </w:r>
      <w:proofErr w:type="spellStart"/>
      <w:r>
        <w:rPr>
          <w:rFonts w:ascii="Courier New" w:hAnsi="Courier New" w:cs="Courier New"/>
          <w:sz w:val="24"/>
          <w:szCs w:val="24"/>
        </w:rPr>
        <w:t>EOSullivan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presented the data from the recent community survey. </w:t>
      </w:r>
    </w:p>
    <w:p w14:paraId="2DF0A137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52AFAD1" w14:textId="7A3C4F17" w:rsidR="0055236B" w:rsidRPr="0055236B" w:rsidRDefault="00700013" w:rsidP="005523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5236B">
        <w:rPr>
          <w:rFonts w:ascii="Courier New" w:hAnsi="Courier New" w:cs="Courier New"/>
          <w:sz w:val="24"/>
          <w:szCs w:val="24"/>
        </w:rPr>
        <w:t>Major Contract Vendor List</w:t>
      </w:r>
      <w:r w:rsidR="0055236B" w:rsidRPr="0055236B">
        <w:rPr>
          <w:rFonts w:ascii="Courier New" w:hAnsi="Courier New" w:cs="Courier New"/>
          <w:sz w:val="24"/>
          <w:szCs w:val="24"/>
        </w:rPr>
        <w:t xml:space="preserve"> </w:t>
      </w:r>
    </w:p>
    <w:p w14:paraId="4E1232E0" w14:textId="77777777" w:rsidR="0055236B" w:rsidRDefault="0055236B" w:rsidP="0055236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</w:p>
    <w:p w14:paraId="2B513BB3" w14:textId="0CE526E7" w:rsidR="0055236B" w:rsidRDefault="0055236B" w:rsidP="0055236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Olsen inquired about </w:t>
      </w:r>
      <w:proofErr w:type="gramStart"/>
      <w:r>
        <w:rPr>
          <w:rFonts w:ascii="Courier New" w:hAnsi="Courier New" w:cs="Courier New"/>
          <w:sz w:val="24"/>
          <w:szCs w:val="24"/>
        </w:rPr>
        <w:t>listing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of the ownership of vendors. Assistant Director Mallory Knapp stated she did not have the answer but would speak with Director Wessel.</w:t>
      </w:r>
    </w:p>
    <w:p w14:paraId="00CDE140" w14:textId="77777777" w:rsidR="0055236B" w:rsidRDefault="0055236B" w:rsidP="0055236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</w:p>
    <w:p w14:paraId="036584DD" w14:textId="2FB665CD" w:rsidR="00E27A17" w:rsidRDefault="0055236B" w:rsidP="00E27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Library Director’s Evaluatio</w:t>
      </w:r>
      <w:r w:rsidR="00D5130B">
        <w:rPr>
          <w:rFonts w:ascii="Courier New" w:hAnsi="Courier New" w:cs="Courier New"/>
          <w:sz w:val="24"/>
          <w:szCs w:val="24"/>
        </w:rPr>
        <w:t xml:space="preserve">n – Monday, April 7, </w:t>
      </w:r>
      <w:proofErr w:type="gramStart"/>
      <w:r w:rsidR="00D5130B">
        <w:rPr>
          <w:rFonts w:ascii="Courier New" w:hAnsi="Courier New" w:cs="Courier New"/>
          <w:sz w:val="24"/>
          <w:szCs w:val="24"/>
        </w:rPr>
        <w:t>2025</w:t>
      </w:r>
      <w:proofErr w:type="gramEnd"/>
      <w:r w:rsidR="00D5130B">
        <w:rPr>
          <w:rFonts w:ascii="Courier New" w:hAnsi="Courier New" w:cs="Courier New"/>
          <w:sz w:val="24"/>
          <w:szCs w:val="24"/>
        </w:rPr>
        <w:t xml:space="preserve"> at 7:00pm.</w:t>
      </w:r>
    </w:p>
    <w:p w14:paraId="6AE94B09" w14:textId="77777777" w:rsidR="00D5130B" w:rsidRDefault="00D5130B" w:rsidP="00D513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B91B2F7" w14:textId="3780926B" w:rsidR="00D5130B" w:rsidRPr="00D5130B" w:rsidRDefault="00D5130B" w:rsidP="00D5130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special meeting was rescheduled to Tuesday, April 29</w:t>
      </w:r>
      <w:r w:rsidR="00FD6AD8"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 w:rsidR="00FD6AD8">
        <w:rPr>
          <w:rFonts w:ascii="Courier New" w:hAnsi="Courier New" w:cs="Courier New"/>
          <w:sz w:val="24"/>
          <w:szCs w:val="24"/>
        </w:rPr>
        <w:t>2025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at 6:00 pm.</w:t>
      </w:r>
    </w:p>
    <w:p w14:paraId="06047884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12A2FE3" w14:textId="0DB41D41" w:rsidR="00E27A17" w:rsidRDefault="00E27A17" w:rsidP="00FD6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OLD BUSINESS</w:t>
      </w:r>
    </w:p>
    <w:p w14:paraId="2A20089D" w14:textId="51D30B66" w:rsidR="00FD6AD8" w:rsidRDefault="00FD6AD8" w:rsidP="00FD6AD8">
      <w:pPr>
        <w:autoSpaceDE w:val="0"/>
        <w:autoSpaceDN w:val="0"/>
        <w:adjustRightInd w:val="0"/>
        <w:spacing w:before="24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None.</w:t>
      </w:r>
    </w:p>
    <w:p w14:paraId="1905DE28" w14:textId="6C42884C" w:rsidR="00E27A17" w:rsidRDefault="00E27A17" w:rsidP="001A46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NEW BUSINESS</w:t>
      </w:r>
    </w:p>
    <w:p w14:paraId="11287409" w14:textId="40635F25" w:rsidR="00E27A17" w:rsidRDefault="00FD6AD8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None. </w:t>
      </w:r>
    </w:p>
    <w:p w14:paraId="798DB113" w14:textId="77777777" w:rsidR="00FD6AD8" w:rsidRDefault="00FD6AD8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7F82608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EXECUTIVE SESSION</w:t>
      </w:r>
    </w:p>
    <w:p w14:paraId="65D7D38D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3DBAF7A" w14:textId="1C71EBBD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Barry made a motion to enter Executive Session as permitted by </w:t>
      </w:r>
      <w:r w:rsidR="00355565">
        <w:rPr>
          <w:rFonts w:ascii="Courier New" w:hAnsi="Courier New" w:cs="Courier New"/>
          <w:sz w:val="24"/>
          <w:szCs w:val="24"/>
        </w:rPr>
        <w:t>5 ILCSA Section 2(c)1</w:t>
      </w:r>
      <w:r w:rsidR="005337D7">
        <w:rPr>
          <w:rFonts w:ascii="Courier New" w:hAnsi="Courier New" w:cs="Courier New"/>
          <w:sz w:val="24"/>
          <w:szCs w:val="24"/>
        </w:rPr>
        <w:t xml:space="preserve">- the appointment, employment, compensation, discipline, performance, or dismissal of specific employees </w:t>
      </w:r>
      <w:r w:rsidR="00D758EF">
        <w:rPr>
          <w:rFonts w:ascii="Courier New" w:hAnsi="Courier New" w:cs="Courier New"/>
          <w:sz w:val="24"/>
          <w:szCs w:val="24"/>
        </w:rPr>
        <w:t>of the public body or legal counsel for the public body.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DE79A56" w14:textId="0683A067" w:rsidR="00E27A17" w:rsidRPr="003A632A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A632A">
        <w:rPr>
          <w:rFonts w:ascii="Courier New" w:hAnsi="Courier New" w:cs="Courier New"/>
          <w:sz w:val="24"/>
          <w:szCs w:val="24"/>
        </w:rPr>
        <w:lastRenderedPageBreak/>
        <w:t>Roll Call Vote-Yes: Boyer</w:t>
      </w:r>
      <w:r w:rsidR="00D5130B">
        <w:rPr>
          <w:rFonts w:ascii="Courier New" w:hAnsi="Courier New" w:cs="Courier New"/>
          <w:sz w:val="24"/>
          <w:szCs w:val="24"/>
        </w:rPr>
        <w:t>,</w:t>
      </w:r>
      <w:r w:rsidRPr="003A632A">
        <w:rPr>
          <w:rFonts w:ascii="Courier New" w:hAnsi="Courier New" w:cs="Courier New"/>
          <w:sz w:val="24"/>
          <w:szCs w:val="24"/>
        </w:rPr>
        <w:t xml:space="preserve"> Olsen,</w:t>
      </w:r>
      <w:r w:rsidR="00D5130B">
        <w:rPr>
          <w:rFonts w:ascii="Courier New" w:hAnsi="Courier New" w:cs="Courier New"/>
          <w:sz w:val="24"/>
          <w:szCs w:val="24"/>
        </w:rPr>
        <w:t xml:space="preserve"> Bucaro,</w:t>
      </w:r>
      <w:r w:rsidRPr="003A632A">
        <w:rPr>
          <w:rFonts w:ascii="Courier New" w:hAnsi="Courier New" w:cs="Courier New"/>
          <w:sz w:val="24"/>
          <w:szCs w:val="24"/>
        </w:rPr>
        <w:t xml:space="preserve"> Deyne, Sias, Barry, DeSmidt. Motion carried.</w:t>
      </w:r>
    </w:p>
    <w:p w14:paraId="7918A5DD" w14:textId="0E1BD398" w:rsidR="00E27A17" w:rsidRDefault="00E27A17" w:rsidP="00E27A17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Board entered </w:t>
      </w:r>
      <w:proofErr w:type="gramStart"/>
      <w:r>
        <w:rPr>
          <w:rFonts w:ascii="Courier New" w:hAnsi="Courier New" w:cs="Courier New"/>
          <w:sz w:val="24"/>
          <w:szCs w:val="24"/>
        </w:rPr>
        <w:t>Executive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Session at </w:t>
      </w:r>
      <w:r w:rsidRPr="00FD6AD8">
        <w:rPr>
          <w:rFonts w:ascii="Courier New" w:hAnsi="Courier New" w:cs="Courier New"/>
          <w:sz w:val="24"/>
          <w:szCs w:val="24"/>
        </w:rPr>
        <w:t>8:2</w:t>
      </w:r>
      <w:r w:rsidR="00951978" w:rsidRPr="00FD6AD8">
        <w:rPr>
          <w:rFonts w:ascii="Courier New" w:hAnsi="Courier New" w:cs="Courier New"/>
          <w:sz w:val="24"/>
          <w:szCs w:val="24"/>
        </w:rPr>
        <w:t>2</w:t>
      </w:r>
      <w:r w:rsidRPr="00FD6AD8">
        <w:rPr>
          <w:rFonts w:ascii="Courier New" w:hAnsi="Courier New" w:cs="Courier New"/>
          <w:sz w:val="24"/>
          <w:szCs w:val="24"/>
        </w:rPr>
        <w:t xml:space="preserve"> p.m.</w:t>
      </w:r>
    </w:p>
    <w:p w14:paraId="2942DDDA" w14:textId="47586386" w:rsidR="00951978" w:rsidRDefault="00E27A17" w:rsidP="003240F2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Board returned to Regular Session at </w:t>
      </w:r>
      <w:r w:rsidRPr="00FD6AD8">
        <w:rPr>
          <w:rFonts w:ascii="Courier New" w:hAnsi="Courier New" w:cs="Courier New"/>
          <w:sz w:val="24"/>
          <w:szCs w:val="24"/>
        </w:rPr>
        <w:t>8:</w:t>
      </w:r>
      <w:r w:rsidR="00951978" w:rsidRPr="00FD6AD8">
        <w:rPr>
          <w:rFonts w:ascii="Courier New" w:hAnsi="Courier New" w:cs="Courier New"/>
          <w:sz w:val="24"/>
          <w:szCs w:val="24"/>
        </w:rPr>
        <w:t>2</w:t>
      </w:r>
      <w:r w:rsidR="00FD6AD8" w:rsidRPr="00FD6AD8">
        <w:rPr>
          <w:rFonts w:ascii="Courier New" w:hAnsi="Courier New" w:cs="Courier New"/>
          <w:sz w:val="24"/>
          <w:szCs w:val="24"/>
        </w:rPr>
        <w:t>6</w:t>
      </w:r>
      <w:r w:rsidRPr="00FD6AD8">
        <w:rPr>
          <w:rFonts w:ascii="Courier New" w:hAnsi="Courier New" w:cs="Courier New"/>
          <w:sz w:val="24"/>
          <w:szCs w:val="24"/>
        </w:rPr>
        <w:t xml:space="preserve"> p.m.</w:t>
      </w:r>
    </w:p>
    <w:p w14:paraId="4164D91E" w14:textId="4B6E7713" w:rsidR="001425B9" w:rsidRDefault="002D4DE2" w:rsidP="00C313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</w:t>
      </w:r>
      <w:r w:rsidR="00E7696B">
        <w:rPr>
          <w:rFonts w:ascii="Courier New" w:hAnsi="Courier New" w:cs="Courier New"/>
          <w:sz w:val="24"/>
          <w:szCs w:val="24"/>
        </w:rPr>
        <w:t xml:space="preserve">Barry made a motion to </w:t>
      </w:r>
      <w:r w:rsidR="00185B35">
        <w:rPr>
          <w:rFonts w:ascii="Courier New" w:hAnsi="Courier New" w:cs="Courier New"/>
          <w:sz w:val="24"/>
          <w:szCs w:val="24"/>
        </w:rPr>
        <w:t xml:space="preserve">return to regular session. </w:t>
      </w:r>
      <w:proofErr w:type="gramStart"/>
      <w:r w:rsidR="00185B35">
        <w:rPr>
          <w:rFonts w:ascii="Courier New" w:hAnsi="Courier New" w:cs="Courier New"/>
          <w:sz w:val="24"/>
          <w:szCs w:val="24"/>
        </w:rPr>
        <w:t>Seconded</w:t>
      </w:r>
      <w:proofErr w:type="gramEnd"/>
      <w:r w:rsidR="00185B35">
        <w:rPr>
          <w:rFonts w:ascii="Courier New" w:hAnsi="Courier New" w:cs="Courier New"/>
          <w:sz w:val="24"/>
          <w:szCs w:val="24"/>
        </w:rPr>
        <w:t xml:space="preserve"> by Trustee Bucaro.</w:t>
      </w:r>
    </w:p>
    <w:p w14:paraId="38E36692" w14:textId="020AEF0C" w:rsidR="001425B9" w:rsidRDefault="00185B35" w:rsidP="00C313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A632A">
        <w:rPr>
          <w:rFonts w:ascii="Courier New" w:hAnsi="Courier New" w:cs="Courier New"/>
          <w:sz w:val="24"/>
          <w:szCs w:val="24"/>
        </w:rPr>
        <w:t>Roll Call Vote-Yes: Boyer, Olsen,</w:t>
      </w:r>
      <w:r w:rsidR="004D1F3E">
        <w:rPr>
          <w:rFonts w:ascii="Courier New" w:hAnsi="Courier New" w:cs="Courier New"/>
          <w:sz w:val="24"/>
          <w:szCs w:val="24"/>
        </w:rPr>
        <w:t xml:space="preserve"> Bucaro,</w:t>
      </w:r>
      <w:r w:rsidRPr="003A632A">
        <w:rPr>
          <w:rFonts w:ascii="Courier New" w:hAnsi="Courier New" w:cs="Courier New"/>
          <w:sz w:val="24"/>
          <w:szCs w:val="24"/>
        </w:rPr>
        <w:t xml:space="preserve"> Deyne, Sias, Barry, DeSmidt. Motion carried</w:t>
      </w:r>
      <w:r>
        <w:rPr>
          <w:rFonts w:ascii="Courier New" w:hAnsi="Courier New" w:cs="Courier New"/>
          <w:sz w:val="24"/>
          <w:szCs w:val="24"/>
        </w:rPr>
        <w:t>.</w:t>
      </w:r>
    </w:p>
    <w:p w14:paraId="515529DB" w14:textId="77777777" w:rsidR="00185B35" w:rsidRDefault="00185B35" w:rsidP="00C313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993E948" w14:textId="54EA3AED" w:rsidR="00951978" w:rsidRDefault="00951978" w:rsidP="00C313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Bucaro made a motion to approve a 12-week unpaid leave of absence for a specified employee. Seconded by Trustee Olsen. </w:t>
      </w:r>
    </w:p>
    <w:p w14:paraId="758A188D" w14:textId="7A3CDF3F" w:rsidR="00C3136A" w:rsidRDefault="00C3136A" w:rsidP="00FD6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A632A">
        <w:rPr>
          <w:rFonts w:ascii="Courier New" w:hAnsi="Courier New" w:cs="Courier New"/>
          <w:sz w:val="24"/>
          <w:szCs w:val="24"/>
        </w:rPr>
        <w:t>Roll Call Vote-Yes: Boyer</w:t>
      </w:r>
      <w:r>
        <w:rPr>
          <w:rFonts w:ascii="Courier New" w:hAnsi="Courier New" w:cs="Courier New"/>
          <w:sz w:val="24"/>
          <w:szCs w:val="24"/>
        </w:rPr>
        <w:t>,</w:t>
      </w:r>
      <w:r w:rsidRPr="003A632A">
        <w:rPr>
          <w:rFonts w:ascii="Courier New" w:hAnsi="Courier New" w:cs="Courier New"/>
          <w:sz w:val="24"/>
          <w:szCs w:val="24"/>
        </w:rPr>
        <w:t xml:space="preserve"> Olsen,</w:t>
      </w:r>
      <w:r>
        <w:rPr>
          <w:rFonts w:ascii="Courier New" w:hAnsi="Courier New" w:cs="Courier New"/>
          <w:sz w:val="24"/>
          <w:szCs w:val="24"/>
        </w:rPr>
        <w:t xml:space="preserve"> Bucaro,</w:t>
      </w:r>
      <w:r w:rsidRPr="003A632A">
        <w:rPr>
          <w:rFonts w:ascii="Courier New" w:hAnsi="Courier New" w:cs="Courier New"/>
          <w:sz w:val="24"/>
          <w:szCs w:val="24"/>
        </w:rPr>
        <w:t xml:space="preserve"> Deyne, Sias, Barry, DeSmidt. Motion carried.</w:t>
      </w:r>
    </w:p>
    <w:p w14:paraId="12996609" w14:textId="101AF98B" w:rsidR="00FD6AD8" w:rsidRDefault="00FD6AD8" w:rsidP="00FD6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TOWN HALL: None. </w:t>
      </w:r>
    </w:p>
    <w:p w14:paraId="314EA4E3" w14:textId="77777777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ADJOURNMENT</w:t>
      </w:r>
    </w:p>
    <w:p w14:paraId="311865F1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 Barry made a motion to adjourn the meeting. </w:t>
      </w:r>
      <w:proofErr w:type="gramStart"/>
      <w:r>
        <w:rPr>
          <w:rFonts w:ascii="Courier New" w:hAnsi="Courier New" w:cs="Courier New"/>
          <w:sz w:val="24"/>
          <w:szCs w:val="24"/>
        </w:rPr>
        <w:t>Seconded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by Trustee Sias. </w:t>
      </w:r>
    </w:p>
    <w:p w14:paraId="100BA15A" w14:textId="3D507419" w:rsidR="00E27A17" w:rsidRPr="003A632A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A632A">
        <w:rPr>
          <w:rFonts w:ascii="Courier New" w:hAnsi="Courier New" w:cs="Courier New"/>
          <w:sz w:val="24"/>
          <w:szCs w:val="24"/>
        </w:rPr>
        <w:t>Roll Call Vote-Yes: Boyer, Olsen,</w:t>
      </w:r>
      <w:r w:rsidR="004D1F3E">
        <w:rPr>
          <w:rFonts w:ascii="Courier New" w:hAnsi="Courier New" w:cs="Courier New"/>
          <w:sz w:val="24"/>
          <w:szCs w:val="24"/>
        </w:rPr>
        <w:t xml:space="preserve"> Bucaro,</w:t>
      </w:r>
      <w:r w:rsidRPr="003A632A">
        <w:rPr>
          <w:rFonts w:ascii="Courier New" w:hAnsi="Courier New" w:cs="Courier New"/>
          <w:sz w:val="24"/>
          <w:szCs w:val="24"/>
        </w:rPr>
        <w:t xml:space="preserve"> Deyne, Sias, Barry, DeSmidt. Motion carried.</w:t>
      </w:r>
    </w:p>
    <w:p w14:paraId="2939A229" w14:textId="77777777" w:rsidR="00E27A17" w:rsidRDefault="00E27A17" w:rsidP="00E27A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230EB5AB" w14:textId="43BBD6C7" w:rsidR="00E27A17" w:rsidRDefault="008A2579" w:rsidP="008A257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Meeting adjourned at 8:27 p.m.</w:t>
      </w:r>
    </w:p>
    <w:p w14:paraId="065C327F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A09EFA8" w14:textId="77777777" w:rsidR="00E27A17" w:rsidRPr="00B33A77" w:rsidRDefault="00E27A17" w:rsidP="00E27A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A3BB862" w14:textId="77777777" w:rsidR="00E27A17" w:rsidRDefault="00E27A17" w:rsidP="00E27A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A1BEB7C" w14:textId="77777777" w:rsidR="00311220" w:rsidRDefault="00311220"/>
    <w:sectPr w:rsidR="003112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FFB6" w14:textId="77777777" w:rsidR="006943D0" w:rsidRDefault="006943D0" w:rsidP="001D5788">
      <w:pPr>
        <w:spacing w:after="0" w:line="240" w:lineRule="auto"/>
      </w:pPr>
      <w:r>
        <w:separator/>
      </w:r>
    </w:p>
  </w:endnote>
  <w:endnote w:type="continuationSeparator" w:id="0">
    <w:p w14:paraId="16B83034" w14:textId="77777777" w:rsidR="006943D0" w:rsidRDefault="006943D0" w:rsidP="001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46146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5690D49B" w14:textId="74A788A9" w:rsidR="001D5788" w:rsidRPr="001D5788" w:rsidRDefault="001D5788">
        <w:pPr>
          <w:pStyle w:val="Footer"/>
          <w:jc w:val="right"/>
          <w:rPr>
            <w:rFonts w:ascii="Courier New" w:hAnsi="Courier New" w:cs="Courier New"/>
          </w:rPr>
        </w:pPr>
        <w:r w:rsidRPr="001D5788">
          <w:rPr>
            <w:rFonts w:ascii="Courier New" w:hAnsi="Courier New" w:cs="Courier New"/>
          </w:rPr>
          <w:fldChar w:fldCharType="begin"/>
        </w:r>
        <w:r w:rsidRPr="001D5788">
          <w:rPr>
            <w:rFonts w:ascii="Courier New" w:hAnsi="Courier New" w:cs="Courier New"/>
          </w:rPr>
          <w:instrText xml:space="preserve"> PAGE   \* MERGEFORMAT </w:instrText>
        </w:r>
        <w:r w:rsidRPr="001D5788">
          <w:rPr>
            <w:rFonts w:ascii="Courier New" w:hAnsi="Courier New" w:cs="Courier New"/>
          </w:rPr>
          <w:fldChar w:fldCharType="separate"/>
        </w:r>
        <w:r w:rsidRPr="001D5788">
          <w:rPr>
            <w:rFonts w:ascii="Courier New" w:hAnsi="Courier New" w:cs="Courier New"/>
            <w:noProof/>
          </w:rPr>
          <w:t>2</w:t>
        </w:r>
        <w:r w:rsidRPr="001D5788">
          <w:rPr>
            <w:rFonts w:ascii="Courier New" w:hAnsi="Courier New" w:cs="Courier New"/>
            <w:noProof/>
          </w:rPr>
          <w:fldChar w:fldCharType="end"/>
        </w:r>
      </w:p>
    </w:sdtContent>
  </w:sdt>
  <w:p w14:paraId="08A12CF1" w14:textId="77777777" w:rsidR="001D5788" w:rsidRDefault="001D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B221" w14:textId="77777777" w:rsidR="006943D0" w:rsidRDefault="006943D0" w:rsidP="001D5788">
      <w:pPr>
        <w:spacing w:after="0" w:line="240" w:lineRule="auto"/>
      </w:pPr>
      <w:r>
        <w:separator/>
      </w:r>
    </w:p>
  </w:footnote>
  <w:footnote w:type="continuationSeparator" w:id="0">
    <w:p w14:paraId="15A1B32A" w14:textId="77777777" w:rsidR="006943D0" w:rsidRDefault="006943D0" w:rsidP="001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AF1F" w14:textId="2C4C0A8F" w:rsidR="001D5788" w:rsidRDefault="001D5788" w:rsidP="001D5788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Regular Board Meeting Minutes | March 17, 2025</w:t>
    </w:r>
  </w:p>
  <w:p w14:paraId="5B8C0468" w14:textId="77777777" w:rsidR="001D5788" w:rsidRDefault="001D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5621"/>
    <w:multiLevelType w:val="hybridMultilevel"/>
    <w:tmpl w:val="F4B6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6697"/>
    <w:multiLevelType w:val="hybridMultilevel"/>
    <w:tmpl w:val="C0E6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9558">
    <w:abstractNumId w:val="1"/>
  </w:num>
  <w:num w:numId="2" w16cid:durableId="3277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7"/>
    <w:rsid w:val="00004E97"/>
    <w:rsid w:val="00010CEF"/>
    <w:rsid w:val="0001796C"/>
    <w:rsid w:val="00020F70"/>
    <w:rsid w:val="0002632A"/>
    <w:rsid w:val="00036D99"/>
    <w:rsid w:val="000401FE"/>
    <w:rsid w:val="000472A3"/>
    <w:rsid w:val="00094D3A"/>
    <w:rsid w:val="000A0553"/>
    <w:rsid w:val="000A24C1"/>
    <w:rsid w:val="000A295D"/>
    <w:rsid w:val="000A3E1E"/>
    <w:rsid w:val="000A4748"/>
    <w:rsid w:val="000A4FB9"/>
    <w:rsid w:val="000C1731"/>
    <w:rsid w:val="000C199A"/>
    <w:rsid w:val="000C30E2"/>
    <w:rsid w:val="000C3740"/>
    <w:rsid w:val="000D080B"/>
    <w:rsid w:val="000E207D"/>
    <w:rsid w:val="000F6495"/>
    <w:rsid w:val="00101078"/>
    <w:rsid w:val="001064C1"/>
    <w:rsid w:val="00106989"/>
    <w:rsid w:val="00110961"/>
    <w:rsid w:val="00111D02"/>
    <w:rsid w:val="00123BC2"/>
    <w:rsid w:val="00132167"/>
    <w:rsid w:val="001425B9"/>
    <w:rsid w:val="00142F5D"/>
    <w:rsid w:val="0015115A"/>
    <w:rsid w:val="0017070E"/>
    <w:rsid w:val="00172C1C"/>
    <w:rsid w:val="001763FF"/>
    <w:rsid w:val="00185B35"/>
    <w:rsid w:val="00187076"/>
    <w:rsid w:val="00190577"/>
    <w:rsid w:val="00194F72"/>
    <w:rsid w:val="001A464A"/>
    <w:rsid w:val="001B70B9"/>
    <w:rsid w:val="001C6E97"/>
    <w:rsid w:val="001D33EE"/>
    <w:rsid w:val="001D5788"/>
    <w:rsid w:val="001F716D"/>
    <w:rsid w:val="001F7514"/>
    <w:rsid w:val="00215DF8"/>
    <w:rsid w:val="002246D8"/>
    <w:rsid w:val="00225973"/>
    <w:rsid w:val="00231597"/>
    <w:rsid w:val="002325AC"/>
    <w:rsid w:val="00245CB2"/>
    <w:rsid w:val="00246180"/>
    <w:rsid w:val="00274C6D"/>
    <w:rsid w:val="00276975"/>
    <w:rsid w:val="00296CC4"/>
    <w:rsid w:val="002A3103"/>
    <w:rsid w:val="002A6B58"/>
    <w:rsid w:val="002B0D80"/>
    <w:rsid w:val="002B1454"/>
    <w:rsid w:val="002B5C30"/>
    <w:rsid w:val="002C76BD"/>
    <w:rsid w:val="002D019B"/>
    <w:rsid w:val="002D16F7"/>
    <w:rsid w:val="002D4DE2"/>
    <w:rsid w:val="002D569D"/>
    <w:rsid w:val="002E6085"/>
    <w:rsid w:val="002E7D57"/>
    <w:rsid w:val="002F3024"/>
    <w:rsid w:val="00311220"/>
    <w:rsid w:val="003240F2"/>
    <w:rsid w:val="00326387"/>
    <w:rsid w:val="00334B82"/>
    <w:rsid w:val="00335D47"/>
    <w:rsid w:val="00336966"/>
    <w:rsid w:val="00345574"/>
    <w:rsid w:val="0034737D"/>
    <w:rsid w:val="0035162A"/>
    <w:rsid w:val="00355565"/>
    <w:rsid w:val="003611AE"/>
    <w:rsid w:val="00381629"/>
    <w:rsid w:val="00383E3F"/>
    <w:rsid w:val="00385797"/>
    <w:rsid w:val="003862FB"/>
    <w:rsid w:val="00394741"/>
    <w:rsid w:val="00395D96"/>
    <w:rsid w:val="003B1987"/>
    <w:rsid w:val="003B3154"/>
    <w:rsid w:val="003B34AA"/>
    <w:rsid w:val="003C6BBF"/>
    <w:rsid w:val="003E56D2"/>
    <w:rsid w:val="003F16E5"/>
    <w:rsid w:val="003F559D"/>
    <w:rsid w:val="00410EE9"/>
    <w:rsid w:val="00411BCC"/>
    <w:rsid w:val="00413259"/>
    <w:rsid w:val="00414DEF"/>
    <w:rsid w:val="00415516"/>
    <w:rsid w:val="0042380A"/>
    <w:rsid w:val="00431127"/>
    <w:rsid w:val="004435B4"/>
    <w:rsid w:val="00450760"/>
    <w:rsid w:val="00460B9D"/>
    <w:rsid w:val="004710D7"/>
    <w:rsid w:val="00473D74"/>
    <w:rsid w:val="004811F0"/>
    <w:rsid w:val="00485B03"/>
    <w:rsid w:val="00491910"/>
    <w:rsid w:val="00491FEF"/>
    <w:rsid w:val="004A601E"/>
    <w:rsid w:val="004B6773"/>
    <w:rsid w:val="004C02AE"/>
    <w:rsid w:val="004D0855"/>
    <w:rsid w:val="004D1F3E"/>
    <w:rsid w:val="004D4220"/>
    <w:rsid w:val="004D4771"/>
    <w:rsid w:val="004D4816"/>
    <w:rsid w:val="004D60EF"/>
    <w:rsid w:val="004E081C"/>
    <w:rsid w:val="004E5A90"/>
    <w:rsid w:val="0050298E"/>
    <w:rsid w:val="0051057A"/>
    <w:rsid w:val="005166D1"/>
    <w:rsid w:val="005265C1"/>
    <w:rsid w:val="005278AE"/>
    <w:rsid w:val="00532389"/>
    <w:rsid w:val="005337D7"/>
    <w:rsid w:val="00535CFF"/>
    <w:rsid w:val="00535D6A"/>
    <w:rsid w:val="00546346"/>
    <w:rsid w:val="0054640D"/>
    <w:rsid w:val="0055236B"/>
    <w:rsid w:val="00572DA6"/>
    <w:rsid w:val="00576B20"/>
    <w:rsid w:val="005967E8"/>
    <w:rsid w:val="005A6B10"/>
    <w:rsid w:val="005B2266"/>
    <w:rsid w:val="005B7C88"/>
    <w:rsid w:val="005D13E3"/>
    <w:rsid w:val="005D3B17"/>
    <w:rsid w:val="005E357E"/>
    <w:rsid w:val="005F09FE"/>
    <w:rsid w:val="005F1EA6"/>
    <w:rsid w:val="005F6C0A"/>
    <w:rsid w:val="005F7CAF"/>
    <w:rsid w:val="0060755A"/>
    <w:rsid w:val="00611BF0"/>
    <w:rsid w:val="0061655C"/>
    <w:rsid w:val="00616B5C"/>
    <w:rsid w:val="00616BD3"/>
    <w:rsid w:val="00617AEA"/>
    <w:rsid w:val="00623464"/>
    <w:rsid w:val="006236A1"/>
    <w:rsid w:val="00684B72"/>
    <w:rsid w:val="0069018C"/>
    <w:rsid w:val="006943D0"/>
    <w:rsid w:val="00696002"/>
    <w:rsid w:val="006B3588"/>
    <w:rsid w:val="006B76C2"/>
    <w:rsid w:val="006E72C1"/>
    <w:rsid w:val="006F765F"/>
    <w:rsid w:val="00700013"/>
    <w:rsid w:val="00700C1B"/>
    <w:rsid w:val="00725B13"/>
    <w:rsid w:val="00731D3A"/>
    <w:rsid w:val="00732896"/>
    <w:rsid w:val="0074049B"/>
    <w:rsid w:val="00745E76"/>
    <w:rsid w:val="00766DA6"/>
    <w:rsid w:val="007715CF"/>
    <w:rsid w:val="00784D46"/>
    <w:rsid w:val="00787295"/>
    <w:rsid w:val="0079309F"/>
    <w:rsid w:val="00793E7D"/>
    <w:rsid w:val="00794F54"/>
    <w:rsid w:val="00796500"/>
    <w:rsid w:val="00796E0D"/>
    <w:rsid w:val="007A01DB"/>
    <w:rsid w:val="007A38B9"/>
    <w:rsid w:val="007A5A91"/>
    <w:rsid w:val="007B010E"/>
    <w:rsid w:val="007C7B88"/>
    <w:rsid w:val="007E04C2"/>
    <w:rsid w:val="007E6E23"/>
    <w:rsid w:val="007F19C4"/>
    <w:rsid w:val="007F5300"/>
    <w:rsid w:val="00803720"/>
    <w:rsid w:val="00811ED6"/>
    <w:rsid w:val="0082292C"/>
    <w:rsid w:val="00824BF9"/>
    <w:rsid w:val="00836FBD"/>
    <w:rsid w:val="008425E7"/>
    <w:rsid w:val="00866C2C"/>
    <w:rsid w:val="00880E7B"/>
    <w:rsid w:val="00883181"/>
    <w:rsid w:val="00884A06"/>
    <w:rsid w:val="00890A99"/>
    <w:rsid w:val="00890E8A"/>
    <w:rsid w:val="008939E8"/>
    <w:rsid w:val="0089532C"/>
    <w:rsid w:val="008A2579"/>
    <w:rsid w:val="008B5107"/>
    <w:rsid w:val="008D0B19"/>
    <w:rsid w:val="008D1588"/>
    <w:rsid w:val="008D1732"/>
    <w:rsid w:val="008F1744"/>
    <w:rsid w:val="008F1F01"/>
    <w:rsid w:val="008F1F66"/>
    <w:rsid w:val="008F2674"/>
    <w:rsid w:val="00911313"/>
    <w:rsid w:val="00916BB9"/>
    <w:rsid w:val="00923411"/>
    <w:rsid w:val="00924B6C"/>
    <w:rsid w:val="009267A0"/>
    <w:rsid w:val="00935F75"/>
    <w:rsid w:val="00935FCF"/>
    <w:rsid w:val="009378B2"/>
    <w:rsid w:val="00940FA0"/>
    <w:rsid w:val="00943C81"/>
    <w:rsid w:val="00951978"/>
    <w:rsid w:val="00966114"/>
    <w:rsid w:val="009737C1"/>
    <w:rsid w:val="00981A54"/>
    <w:rsid w:val="00993B8F"/>
    <w:rsid w:val="00995082"/>
    <w:rsid w:val="009971AE"/>
    <w:rsid w:val="009A53AB"/>
    <w:rsid w:val="009B249D"/>
    <w:rsid w:val="009C2BD1"/>
    <w:rsid w:val="009D26B5"/>
    <w:rsid w:val="009E385D"/>
    <w:rsid w:val="009E47CB"/>
    <w:rsid w:val="009F4EE1"/>
    <w:rsid w:val="00A02F40"/>
    <w:rsid w:val="00A14E5B"/>
    <w:rsid w:val="00A15FB8"/>
    <w:rsid w:val="00A16608"/>
    <w:rsid w:val="00A34081"/>
    <w:rsid w:val="00A34F57"/>
    <w:rsid w:val="00A406A5"/>
    <w:rsid w:val="00A535C9"/>
    <w:rsid w:val="00A543F4"/>
    <w:rsid w:val="00A56E5F"/>
    <w:rsid w:val="00A71EB8"/>
    <w:rsid w:val="00A8155C"/>
    <w:rsid w:val="00A82B1B"/>
    <w:rsid w:val="00A83113"/>
    <w:rsid w:val="00A91492"/>
    <w:rsid w:val="00A95E22"/>
    <w:rsid w:val="00AB33E4"/>
    <w:rsid w:val="00AB3B13"/>
    <w:rsid w:val="00AB4AD7"/>
    <w:rsid w:val="00AB5AED"/>
    <w:rsid w:val="00AC7B46"/>
    <w:rsid w:val="00AD1D25"/>
    <w:rsid w:val="00AD6994"/>
    <w:rsid w:val="00AE2B92"/>
    <w:rsid w:val="00AE75D0"/>
    <w:rsid w:val="00AE760B"/>
    <w:rsid w:val="00B121C6"/>
    <w:rsid w:val="00B160AB"/>
    <w:rsid w:val="00B2420D"/>
    <w:rsid w:val="00B334FF"/>
    <w:rsid w:val="00B53608"/>
    <w:rsid w:val="00B77023"/>
    <w:rsid w:val="00B80BAE"/>
    <w:rsid w:val="00B853DD"/>
    <w:rsid w:val="00B861AC"/>
    <w:rsid w:val="00BA2942"/>
    <w:rsid w:val="00BB4F17"/>
    <w:rsid w:val="00BC28FF"/>
    <w:rsid w:val="00BC363B"/>
    <w:rsid w:val="00BE0073"/>
    <w:rsid w:val="00BE7C59"/>
    <w:rsid w:val="00BF17B4"/>
    <w:rsid w:val="00BF429F"/>
    <w:rsid w:val="00C00000"/>
    <w:rsid w:val="00C0544B"/>
    <w:rsid w:val="00C068B3"/>
    <w:rsid w:val="00C11C14"/>
    <w:rsid w:val="00C11ED7"/>
    <w:rsid w:val="00C12974"/>
    <w:rsid w:val="00C12AC6"/>
    <w:rsid w:val="00C1348C"/>
    <w:rsid w:val="00C15941"/>
    <w:rsid w:val="00C26C06"/>
    <w:rsid w:val="00C30AFF"/>
    <w:rsid w:val="00C3136A"/>
    <w:rsid w:val="00C31A18"/>
    <w:rsid w:val="00C34C8C"/>
    <w:rsid w:val="00C404D5"/>
    <w:rsid w:val="00C41B2A"/>
    <w:rsid w:val="00C45FA5"/>
    <w:rsid w:val="00C52DEC"/>
    <w:rsid w:val="00C6336E"/>
    <w:rsid w:val="00C6478C"/>
    <w:rsid w:val="00C7308D"/>
    <w:rsid w:val="00C834BB"/>
    <w:rsid w:val="00C87AC2"/>
    <w:rsid w:val="00C87D1B"/>
    <w:rsid w:val="00C97DE3"/>
    <w:rsid w:val="00CA45A6"/>
    <w:rsid w:val="00CB3146"/>
    <w:rsid w:val="00CC3A65"/>
    <w:rsid w:val="00CD1AA8"/>
    <w:rsid w:val="00CD3813"/>
    <w:rsid w:val="00CE33B0"/>
    <w:rsid w:val="00CE6688"/>
    <w:rsid w:val="00CF3AC5"/>
    <w:rsid w:val="00CF7955"/>
    <w:rsid w:val="00D03227"/>
    <w:rsid w:val="00D05DD6"/>
    <w:rsid w:val="00D14D34"/>
    <w:rsid w:val="00D31ABA"/>
    <w:rsid w:val="00D326A5"/>
    <w:rsid w:val="00D3324A"/>
    <w:rsid w:val="00D4185D"/>
    <w:rsid w:val="00D5130B"/>
    <w:rsid w:val="00D5229F"/>
    <w:rsid w:val="00D53455"/>
    <w:rsid w:val="00D55587"/>
    <w:rsid w:val="00D5697C"/>
    <w:rsid w:val="00D61EA5"/>
    <w:rsid w:val="00D62B29"/>
    <w:rsid w:val="00D71814"/>
    <w:rsid w:val="00D75896"/>
    <w:rsid w:val="00D758EF"/>
    <w:rsid w:val="00D76760"/>
    <w:rsid w:val="00D804D0"/>
    <w:rsid w:val="00D84959"/>
    <w:rsid w:val="00D84BCE"/>
    <w:rsid w:val="00D87842"/>
    <w:rsid w:val="00D9011D"/>
    <w:rsid w:val="00D922E7"/>
    <w:rsid w:val="00D925A9"/>
    <w:rsid w:val="00D938A6"/>
    <w:rsid w:val="00D948CF"/>
    <w:rsid w:val="00DB1C4E"/>
    <w:rsid w:val="00DB4352"/>
    <w:rsid w:val="00DD2EFB"/>
    <w:rsid w:val="00DD45AB"/>
    <w:rsid w:val="00DE0F03"/>
    <w:rsid w:val="00DE4BDF"/>
    <w:rsid w:val="00DF7426"/>
    <w:rsid w:val="00E053C8"/>
    <w:rsid w:val="00E16D85"/>
    <w:rsid w:val="00E27A17"/>
    <w:rsid w:val="00E30350"/>
    <w:rsid w:val="00E308CF"/>
    <w:rsid w:val="00E32F50"/>
    <w:rsid w:val="00E36010"/>
    <w:rsid w:val="00E37180"/>
    <w:rsid w:val="00E44CF3"/>
    <w:rsid w:val="00E51617"/>
    <w:rsid w:val="00E51BA2"/>
    <w:rsid w:val="00E525DF"/>
    <w:rsid w:val="00E528DE"/>
    <w:rsid w:val="00E641BD"/>
    <w:rsid w:val="00E763B4"/>
    <w:rsid w:val="00E7696B"/>
    <w:rsid w:val="00E83223"/>
    <w:rsid w:val="00E91FFB"/>
    <w:rsid w:val="00E96B4A"/>
    <w:rsid w:val="00EA1E19"/>
    <w:rsid w:val="00EB17CC"/>
    <w:rsid w:val="00EC4034"/>
    <w:rsid w:val="00EC45EF"/>
    <w:rsid w:val="00EC7380"/>
    <w:rsid w:val="00ED0725"/>
    <w:rsid w:val="00EE4E96"/>
    <w:rsid w:val="00EE5519"/>
    <w:rsid w:val="00EF4163"/>
    <w:rsid w:val="00EF50F8"/>
    <w:rsid w:val="00EF5827"/>
    <w:rsid w:val="00EF6F46"/>
    <w:rsid w:val="00F003B2"/>
    <w:rsid w:val="00F00519"/>
    <w:rsid w:val="00F0059C"/>
    <w:rsid w:val="00F06932"/>
    <w:rsid w:val="00F3762F"/>
    <w:rsid w:val="00F44741"/>
    <w:rsid w:val="00F72D92"/>
    <w:rsid w:val="00F77D3E"/>
    <w:rsid w:val="00F77ED6"/>
    <w:rsid w:val="00F84FD9"/>
    <w:rsid w:val="00F93552"/>
    <w:rsid w:val="00FA118B"/>
    <w:rsid w:val="00FA3252"/>
    <w:rsid w:val="00FA6173"/>
    <w:rsid w:val="00FA7955"/>
    <w:rsid w:val="00FB28EC"/>
    <w:rsid w:val="00FB46F7"/>
    <w:rsid w:val="00FC24D7"/>
    <w:rsid w:val="00FC2FD9"/>
    <w:rsid w:val="00FD18B2"/>
    <w:rsid w:val="00FD6AD8"/>
    <w:rsid w:val="00FE0965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7E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1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8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8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1D05C-EC8A-46B8-8B7F-BDF2C7CB99C3}"/>
</file>

<file path=customXml/itemProps2.xml><?xml version="1.0" encoding="utf-8"?>
<ds:datastoreItem xmlns:ds="http://schemas.openxmlformats.org/officeDocument/2006/customXml" ds:itemID="{7CBEAE8D-1D8E-41FA-8C4D-EF3F18A530F3}"/>
</file>

<file path=customXml/itemProps3.xml><?xml version="1.0" encoding="utf-8"?>
<ds:datastoreItem xmlns:ds="http://schemas.openxmlformats.org/officeDocument/2006/customXml" ds:itemID="{BEE7808F-C127-4152-834C-B1DA3F801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2025-04-22T20:57:00Z</dcterms:created>
  <dcterms:modified xsi:type="dcterms:W3CDTF">2025-04-22T20:58:00Z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