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CD8B"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BARTLETT PUBLIC LIBRARY DISTRICT</w:t>
      </w:r>
    </w:p>
    <w:p w14:paraId="0C7E0C24" w14:textId="2D922CBF"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REGULAR MEETING MINUTES</w:t>
      </w:r>
    </w:p>
    <w:p w14:paraId="5AA46EDC"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April 21, 2025</w:t>
      </w:r>
    </w:p>
    <w:p w14:paraId="713DC715" w14:textId="7EE8430D"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7:00 p.m.</w:t>
      </w:r>
    </w:p>
    <w:p w14:paraId="6A0B76AC"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Location: Meeting Room, Bartlett Public Library District</w:t>
      </w:r>
    </w:p>
    <w:p w14:paraId="54D4A30A"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800 S. Bartlett Road, Bartlett, IL</w:t>
      </w:r>
    </w:p>
    <w:p w14:paraId="7C7F8873"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p>
    <w:p w14:paraId="43A2B178" w14:textId="2271FC64"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CALL TO ORDER: Vice President Bucaro called the meeting to order at 7:00 p.m.</w:t>
      </w:r>
    </w:p>
    <w:p w14:paraId="537F0EA7"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4C61F023" w14:textId="77777777"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ROLL CALL: Peggy Bucaro, Vice President; Dave Barry, Treasurer; John Sias, Secretary; Monica Boyer, Joseph A.J. Olsen, Lynn DeSmidt, Trustees. Absent: Peggy Deyne, President.</w:t>
      </w:r>
    </w:p>
    <w:p w14:paraId="46F89CEC"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681E31EA" w14:textId="5F9C376E"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STAFF PRESENT:</w:t>
      </w:r>
      <w:r w:rsidRPr="007F333A">
        <w:rPr>
          <w:rFonts w:ascii="Courier New" w:hAnsi="Courier New" w:cs="Courier New"/>
        </w:rPr>
        <w:tab/>
        <w:t>Karolyn Wessel, Library Director; Mallory Knapp, Assistant Director; Katie Converse, HR Generalist; Sam Magdziarz, Business Office Generalist; Sandra Sasal, Adult Services Manager; Mary Prohaska, Circulation Manager; Sonya Skibicki, Technical Services Manager; Larry Siegel, Facilities Manager; Manny Garza, IT Manager; Phyllis Sadowski, Youth Services Manager; Jackie Rojas, PR Manager.</w:t>
      </w:r>
    </w:p>
    <w:p w14:paraId="696DD31E"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3549226E" w14:textId="557C65F9"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 xml:space="preserve">PUBLIC PRESENT: John Falduto, Sawyer Falduto Asset Management; David T. </w:t>
      </w:r>
      <w:proofErr w:type="spellStart"/>
      <w:r w:rsidRPr="007F333A">
        <w:rPr>
          <w:rFonts w:ascii="Courier New" w:hAnsi="Courier New" w:cs="Courier New"/>
        </w:rPr>
        <w:t>Ludec</w:t>
      </w:r>
      <w:proofErr w:type="spellEnd"/>
      <w:r w:rsidRPr="007F333A">
        <w:rPr>
          <w:rFonts w:ascii="Courier New" w:hAnsi="Courier New" w:cs="Courier New"/>
        </w:rPr>
        <w:t>, NextEra Energy; Jason Maloney, Danielle Roller, Kyra Carino, Cindy Belliveau, Christianne Lewis, Angel Lewis, patrons.</w:t>
      </w:r>
    </w:p>
    <w:p w14:paraId="51BAAB74"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015064A6" w14:textId="77777777"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TOWN HALL: None.</w:t>
      </w:r>
    </w:p>
    <w:p w14:paraId="4B439AAE"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7E703142" w14:textId="13AFC992" w:rsidR="00311220"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CORRESPONDENCE: Memo from the Library Attorney regarding the 2025-2026 Consolidated Chronology for Annual Financial Ordinances.</w:t>
      </w:r>
    </w:p>
    <w:p w14:paraId="50287F8D" w14:textId="77777777" w:rsidR="002C5578" w:rsidRDefault="002C5578" w:rsidP="007F333A">
      <w:pPr>
        <w:autoSpaceDE w:val="0"/>
        <w:autoSpaceDN w:val="0"/>
        <w:adjustRightInd w:val="0"/>
        <w:spacing w:after="0" w:line="240" w:lineRule="auto"/>
        <w:rPr>
          <w:rFonts w:ascii="Courier New" w:hAnsi="Courier New" w:cs="Courier New"/>
        </w:rPr>
      </w:pPr>
    </w:p>
    <w:p w14:paraId="179164FD" w14:textId="4A88060D"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REPORTS, QUESTIONS, AND ANSWERS: PRESIDENT &amp; TRUSTEES</w:t>
      </w:r>
    </w:p>
    <w:p w14:paraId="694194AE" w14:textId="77777777" w:rsidR="002C5578" w:rsidRDefault="002C5578" w:rsidP="007F333A">
      <w:pPr>
        <w:autoSpaceDE w:val="0"/>
        <w:autoSpaceDN w:val="0"/>
        <w:adjustRightInd w:val="0"/>
        <w:spacing w:after="0" w:line="240" w:lineRule="auto"/>
        <w:rPr>
          <w:rFonts w:ascii="Courier New" w:hAnsi="Courier New" w:cs="Courier New"/>
        </w:rPr>
      </w:pPr>
    </w:p>
    <w:p w14:paraId="3C249A3F" w14:textId="16B54F0A"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Trustee DeSmidt shared that she attended two library programs that were very well done. Trustee DeSmidt congratulated staff on receiving a grant</w:t>
      </w:r>
      <w:r w:rsidR="00ED20BB">
        <w:rPr>
          <w:rFonts w:ascii="Courier New" w:hAnsi="Courier New" w:cs="Courier New"/>
        </w:rPr>
        <w:t xml:space="preserve"> from RAILS</w:t>
      </w:r>
      <w:r>
        <w:rPr>
          <w:rFonts w:ascii="Courier New" w:hAnsi="Courier New" w:cs="Courier New"/>
        </w:rPr>
        <w:t>.</w:t>
      </w:r>
    </w:p>
    <w:p w14:paraId="4AB7315C" w14:textId="77777777" w:rsidR="002C5578" w:rsidRDefault="002C5578" w:rsidP="007F333A">
      <w:pPr>
        <w:autoSpaceDE w:val="0"/>
        <w:autoSpaceDN w:val="0"/>
        <w:adjustRightInd w:val="0"/>
        <w:spacing w:after="0" w:line="240" w:lineRule="auto"/>
        <w:rPr>
          <w:rFonts w:ascii="Courier New" w:hAnsi="Courier New" w:cs="Courier New"/>
        </w:rPr>
      </w:pPr>
    </w:p>
    <w:p w14:paraId="5EB0DAC1" w14:textId="45C5305E"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Trustee Boyer commented on the small updates in the youth play area and </w:t>
      </w:r>
      <w:r w:rsidR="00ED20BB">
        <w:rPr>
          <w:rFonts w:ascii="Courier New" w:hAnsi="Courier New" w:cs="Courier New"/>
        </w:rPr>
        <w:t>thanked the</w:t>
      </w:r>
      <w:r>
        <w:rPr>
          <w:rFonts w:ascii="Courier New" w:hAnsi="Courier New" w:cs="Courier New"/>
        </w:rPr>
        <w:t xml:space="preserve"> staff </w:t>
      </w:r>
      <w:r w:rsidR="00ED20BB">
        <w:rPr>
          <w:rFonts w:ascii="Courier New" w:hAnsi="Courier New" w:cs="Courier New"/>
        </w:rPr>
        <w:t>for</w:t>
      </w:r>
      <w:r>
        <w:rPr>
          <w:rFonts w:ascii="Courier New" w:hAnsi="Courier New" w:cs="Courier New"/>
        </w:rPr>
        <w:t xml:space="preserve"> receiving </w:t>
      </w:r>
      <w:r w:rsidR="00ED20BB">
        <w:rPr>
          <w:rFonts w:ascii="Courier New" w:hAnsi="Courier New" w:cs="Courier New"/>
        </w:rPr>
        <w:t>the RAILS</w:t>
      </w:r>
      <w:r>
        <w:rPr>
          <w:rFonts w:ascii="Courier New" w:hAnsi="Courier New" w:cs="Courier New"/>
        </w:rPr>
        <w:t xml:space="preserve"> grant.</w:t>
      </w:r>
    </w:p>
    <w:p w14:paraId="24FDF615" w14:textId="77777777" w:rsidR="002C5578" w:rsidRDefault="002C5578" w:rsidP="007F333A">
      <w:pPr>
        <w:autoSpaceDE w:val="0"/>
        <w:autoSpaceDN w:val="0"/>
        <w:adjustRightInd w:val="0"/>
        <w:spacing w:after="0" w:line="240" w:lineRule="auto"/>
        <w:rPr>
          <w:rFonts w:ascii="Courier New" w:hAnsi="Courier New" w:cs="Courier New"/>
        </w:rPr>
      </w:pPr>
    </w:p>
    <w:p w14:paraId="61CCED49" w14:textId="15CE70D7" w:rsidR="002C5578" w:rsidRDefault="002C5578" w:rsidP="007F333A">
      <w:pPr>
        <w:autoSpaceDE w:val="0"/>
        <w:autoSpaceDN w:val="0"/>
        <w:adjustRightInd w:val="0"/>
        <w:spacing w:after="0" w:line="240" w:lineRule="auto"/>
        <w:rPr>
          <w:rFonts w:ascii="Courier New" w:hAnsi="Courier New" w:cs="Courier New"/>
        </w:rPr>
      </w:pPr>
      <w:r w:rsidRPr="00ED20BB">
        <w:rPr>
          <w:rFonts w:ascii="Courier New" w:hAnsi="Courier New" w:cs="Courier New"/>
        </w:rPr>
        <w:t>Trustee Olsen</w:t>
      </w:r>
      <w:r>
        <w:rPr>
          <w:rFonts w:ascii="Courier New" w:hAnsi="Courier New" w:cs="Courier New"/>
        </w:rPr>
        <w:t xml:space="preserve"> commented on what he believes is an OMA violation</w:t>
      </w:r>
      <w:r w:rsidR="00ED20BB">
        <w:rPr>
          <w:rFonts w:ascii="Courier New" w:hAnsi="Courier New" w:cs="Courier New"/>
        </w:rPr>
        <w:t xml:space="preserve"> </w:t>
      </w:r>
      <w:r w:rsidR="00AE1FAE">
        <w:rPr>
          <w:rFonts w:ascii="Courier New" w:hAnsi="Courier New" w:cs="Courier New"/>
        </w:rPr>
        <w:t xml:space="preserve">with Executive Session minutes </w:t>
      </w:r>
      <w:r w:rsidR="00ED20BB">
        <w:rPr>
          <w:rFonts w:ascii="Courier New" w:hAnsi="Courier New" w:cs="Courier New"/>
        </w:rPr>
        <w:t>stating that the Library Director is not addressing the solution in</w:t>
      </w:r>
      <w:r w:rsidR="00AE1FAE">
        <w:rPr>
          <w:rFonts w:ascii="Courier New" w:hAnsi="Courier New" w:cs="Courier New"/>
        </w:rPr>
        <w:t xml:space="preserve"> an appropriate </w:t>
      </w:r>
      <w:proofErr w:type="gramStart"/>
      <w:r w:rsidR="00AE1FAE">
        <w:rPr>
          <w:rFonts w:ascii="Courier New" w:hAnsi="Courier New" w:cs="Courier New"/>
        </w:rPr>
        <w:t>time period</w:t>
      </w:r>
      <w:proofErr w:type="gramEnd"/>
      <w:r w:rsidR="00AE1FAE">
        <w:rPr>
          <w:rFonts w:ascii="Courier New" w:hAnsi="Courier New" w:cs="Courier New"/>
        </w:rPr>
        <w:t xml:space="preserve">. Director Wessel stated that she spoke with the Library Attorney and because the amount of material there is to review and because the library is doing the best they can to resolve review of the minutes, that is sufficient. </w:t>
      </w:r>
    </w:p>
    <w:p w14:paraId="40181F0E" w14:textId="77777777" w:rsidR="00AE1FAE" w:rsidRDefault="00AE1FAE" w:rsidP="007F333A">
      <w:pPr>
        <w:autoSpaceDE w:val="0"/>
        <w:autoSpaceDN w:val="0"/>
        <w:adjustRightInd w:val="0"/>
        <w:spacing w:after="0" w:line="240" w:lineRule="auto"/>
        <w:rPr>
          <w:rFonts w:ascii="Courier New" w:hAnsi="Courier New" w:cs="Courier New"/>
        </w:rPr>
      </w:pPr>
    </w:p>
    <w:p w14:paraId="3E4E4963" w14:textId="5067ED9C" w:rsidR="00AE1FAE" w:rsidRDefault="00AE1FAE" w:rsidP="007F333A">
      <w:pPr>
        <w:autoSpaceDE w:val="0"/>
        <w:autoSpaceDN w:val="0"/>
        <w:adjustRightInd w:val="0"/>
        <w:spacing w:after="0" w:line="240" w:lineRule="auto"/>
        <w:rPr>
          <w:rFonts w:ascii="Courier New" w:hAnsi="Courier New" w:cs="Courier New"/>
        </w:rPr>
      </w:pPr>
      <w:r>
        <w:rPr>
          <w:rFonts w:ascii="Courier New" w:hAnsi="Courier New" w:cs="Courier New"/>
        </w:rPr>
        <w:t>Trustee Sias commented that Trustee Olsen’s statements are</w:t>
      </w:r>
      <w:r w:rsidR="003C4664">
        <w:rPr>
          <w:rFonts w:ascii="Courier New" w:hAnsi="Courier New" w:cs="Courier New"/>
        </w:rPr>
        <w:t xml:space="preserve"> </w:t>
      </w:r>
      <w:r>
        <w:rPr>
          <w:rFonts w:ascii="Courier New" w:hAnsi="Courier New" w:cs="Courier New"/>
        </w:rPr>
        <w:t>obfuscation.</w:t>
      </w:r>
      <w:r w:rsidR="00C84C10">
        <w:rPr>
          <w:rFonts w:ascii="Courier New" w:hAnsi="Courier New" w:cs="Courier New"/>
        </w:rPr>
        <w:t xml:space="preserve"> </w:t>
      </w:r>
      <w:r>
        <w:rPr>
          <w:rFonts w:ascii="Courier New" w:hAnsi="Courier New" w:cs="Courier New"/>
        </w:rPr>
        <w:t>Director Wessel stated that the disrespect from Trustees is bullying.</w:t>
      </w:r>
    </w:p>
    <w:p w14:paraId="29CB5F00" w14:textId="42A228AA" w:rsidR="00AE1FAE" w:rsidRDefault="00AE1FAE"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Trustee Olsen stated he submitted a FOIA request for OMA and FOIA training certificates of the Trustees and Director and complimented </w:t>
      </w:r>
      <w:r>
        <w:rPr>
          <w:rFonts w:ascii="Courier New" w:hAnsi="Courier New" w:cs="Courier New"/>
        </w:rPr>
        <w:lastRenderedPageBreak/>
        <w:t xml:space="preserve">Trustees on completing the </w:t>
      </w:r>
      <w:proofErr w:type="gramStart"/>
      <w:r>
        <w:rPr>
          <w:rFonts w:ascii="Courier New" w:hAnsi="Courier New" w:cs="Courier New"/>
        </w:rPr>
        <w:t>trainings</w:t>
      </w:r>
      <w:proofErr w:type="gramEnd"/>
      <w:r>
        <w:rPr>
          <w:rFonts w:ascii="Courier New" w:hAnsi="Courier New" w:cs="Courier New"/>
        </w:rPr>
        <w:t xml:space="preserve">. Trustee Olsen suggested the Secretary position of the board assume duties as an OMA officer for the Board. </w:t>
      </w:r>
    </w:p>
    <w:p w14:paraId="104F7218" w14:textId="295C3FE8" w:rsidR="002C5578" w:rsidRDefault="002C5578" w:rsidP="007F333A">
      <w:pPr>
        <w:autoSpaceDE w:val="0"/>
        <w:autoSpaceDN w:val="0"/>
        <w:adjustRightInd w:val="0"/>
        <w:spacing w:after="0" w:line="240" w:lineRule="auto"/>
        <w:rPr>
          <w:rFonts w:ascii="Courier New" w:hAnsi="Courier New" w:cs="Courier New"/>
        </w:rPr>
      </w:pPr>
    </w:p>
    <w:p w14:paraId="1ED415B1" w14:textId="5BF14A36"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REPORTS, QUESTIONS, AND ANSWERS: DIRECTOR &amp; STAFF</w:t>
      </w:r>
    </w:p>
    <w:p w14:paraId="1C382BC4" w14:textId="77777777" w:rsidR="002C5578" w:rsidRDefault="002C5578" w:rsidP="007F333A">
      <w:pPr>
        <w:autoSpaceDE w:val="0"/>
        <w:autoSpaceDN w:val="0"/>
        <w:adjustRightInd w:val="0"/>
        <w:spacing w:after="0" w:line="240" w:lineRule="auto"/>
        <w:rPr>
          <w:rFonts w:ascii="Courier New" w:hAnsi="Courier New" w:cs="Courier New"/>
        </w:rPr>
      </w:pPr>
    </w:p>
    <w:p w14:paraId="7A859872" w14:textId="0B29B803"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Assistant Director Mallory Knapp shared an update from the library attorney regarding the perceived OMA violation clarifying that there is </w:t>
      </w:r>
      <w:r w:rsidR="00AE1FAE">
        <w:rPr>
          <w:rFonts w:ascii="Courier New" w:hAnsi="Courier New" w:cs="Courier New"/>
        </w:rPr>
        <w:t>no</w:t>
      </w:r>
      <w:r>
        <w:rPr>
          <w:rFonts w:ascii="Courier New" w:hAnsi="Courier New" w:cs="Courier New"/>
        </w:rPr>
        <w:t xml:space="preserve"> legal violation. </w:t>
      </w:r>
    </w:p>
    <w:p w14:paraId="25D134CE" w14:textId="77777777" w:rsidR="002C5578" w:rsidRDefault="002C5578" w:rsidP="007F333A">
      <w:pPr>
        <w:autoSpaceDE w:val="0"/>
        <w:autoSpaceDN w:val="0"/>
        <w:adjustRightInd w:val="0"/>
        <w:spacing w:after="0" w:line="240" w:lineRule="auto"/>
        <w:rPr>
          <w:rFonts w:ascii="Courier New" w:hAnsi="Courier New" w:cs="Courier New"/>
        </w:rPr>
      </w:pPr>
    </w:p>
    <w:p w14:paraId="04A524EA" w14:textId="22276D58"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Director Wessel stated that a Trustee contacted ILA about a library policy and reminded the Board that Trustees and staff are the ones who create, review, and enforce policy. She stated outside entities do not have any part of this.</w:t>
      </w:r>
    </w:p>
    <w:p w14:paraId="009255EE" w14:textId="77777777" w:rsidR="002C5578" w:rsidRDefault="002C5578" w:rsidP="007F333A">
      <w:pPr>
        <w:autoSpaceDE w:val="0"/>
        <w:autoSpaceDN w:val="0"/>
        <w:adjustRightInd w:val="0"/>
        <w:spacing w:after="0" w:line="240" w:lineRule="auto"/>
        <w:rPr>
          <w:rFonts w:ascii="Courier New" w:hAnsi="Courier New" w:cs="Courier New"/>
        </w:rPr>
      </w:pPr>
    </w:p>
    <w:p w14:paraId="708928A0" w14:textId="54ADA0F1" w:rsidR="002C5578" w:rsidRPr="007F333A"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IT Manager Manny Garza shared a statement regarding the ADA compliance of the library </w:t>
      </w:r>
      <w:r w:rsidR="00AE1FAE">
        <w:rPr>
          <w:rFonts w:ascii="Courier New" w:hAnsi="Courier New" w:cs="Courier New"/>
        </w:rPr>
        <w:t>websit</w:t>
      </w:r>
      <w:r w:rsidR="00C84C10">
        <w:rPr>
          <w:rFonts w:ascii="Courier New" w:hAnsi="Courier New" w:cs="Courier New"/>
        </w:rPr>
        <w:t>e</w:t>
      </w:r>
      <w:r w:rsidR="00AE1FAE">
        <w:rPr>
          <w:rFonts w:ascii="Courier New" w:hAnsi="Courier New" w:cs="Courier New"/>
        </w:rPr>
        <w:t>.</w:t>
      </w:r>
      <w:r w:rsidR="00C84C10">
        <w:rPr>
          <w:rFonts w:ascii="Courier New" w:hAnsi="Courier New" w:cs="Courier New"/>
        </w:rPr>
        <w:t xml:space="preserve"> </w:t>
      </w:r>
      <w:r w:rsidR="00AE1FAE">
        <w:rPr>
          <w:rFonts w:ascii="Courier New" w:hAnsi="Courier New" w:cs="Courier New"/>
        </w:rPr>
        <w:t xml:space="preserve"> </w:t>
      </w:r>
      <w:r>
        <w:rPr>
          <w:rFonts w:ascii="Courier New" w:hAnsi="Courier New" w:cs="Courier New"/>
        </w:rPr>
        <w:t xml:space="preserve"> </w:t>
      </w:r>
    </w:p>
    <w:p w14:paraId="699E8075" w14:textId="48625828" w:rsidR="007F333A" w:rsidRDefault="007F333A" w:rsidP="007F333A">
      <w:pPr>
        <w:autoSpaceDE w:val="0"/>
        <w:autoSpaceDN w:val="0"/>
        <w:adjustRightInd w:val="0"/>
        <w:spacing w:after="0" w:line="240" w:lineRule="auto"/>
        <w:rPr>
          <w:rFonts w:ascii="Courier New" w:hAnsi="Courier New" w:cs="Courier New"/>
        </w:rPr>
      </w:pPr>
    </w:p>
    <w:p w14:paraId="56B98C98" w14:textId="62EE24C2" w:rsidR="00F12901" w:rsidRPr="007F333A" w:rsidRDefault="00F12901" w:rsidP="007F333A">
      <w:pPr>
        <w:autoSpaceDE w:val="0"/>
        <w:autoSpaceDN w:val="0"/>
        <w:adjustRightInd w:val="0"/>
        <w:spacing w:after="0" w:line="240" w:lineRule="auto"/>
        <w:rPr>
          <w:rFonts w:ascii="Courier New" w:hAnsi="Courier New" w:cs="Courier New"/>
        </w:rPr>
      </w:pPr>
      <w:r>
        <w:rPr>
          <w:rFonts w:ascii="Courier New" w:hAnsi="Courier New" w:cs="Courier New"/>
        </w:rPr>
        <w:t>ACTION ITEMS:</w:t>
      </w:r>
    </w:p>
    <w:p w14:paraId="06A85C33"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20B14B22" w14:textId="361F051A"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sidRPr="007F333A">
        <w:rPr>
          <w:rFonts w:ascii="Courier New" w:hAnsi="Courier New" w:cs="Courier New"/>
          <w:sz w:val="22"/>
          <w:szCs w:val="22"/>
        </w:rPr>
        <w:t>Investment</w:t>
      </w:r>
      <w:r>
        <w:rPr>
          <w:rFonts w:ascii="Courier New" w:hAnsi="Courier New" w:cs="Courier New"/>
          <w:sz w:val="22"/>
          <w:szCs w:val="22"/>
        </w:rPr>
        <w:t xml:space="preserve"> update from John Falduto, Sawyer Falduto Asset Management, LLC. </w:t>
      </w:r>
    </w:p>
    <w:p w14:paraId="358B5E75" w14:textId="77777777"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p>
    <w:p w14:paraId="5246A613" w14:textId="68604BDA"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John Falduto provided a quarterly update on the library investment accounts and activities. Trustees presented questions and discussion was had.</w:t>
      </w:r>
    </w:p>
    <w:p w14:paraId="05E4A7C7" w14:textId="77777777"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p>
    <w:p w14:paraId="0AFAE48F" w14:textId="0827FED0"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 xml:space="preserve">Electricity/Gas update from David </w:t>
      </w:r>
      <w:proofErr w:type="spellStart"/>
      <w:r>
        <w:rPr>
          <w:rFonts w:ascii="Courier New" w:hAnsi="Courier New" w:cs="Courier New"/>
          <w:sz w:val="22"/>
          <w:szCs w:val="22"/>
        </w:rPr>
        <w:t>Ludec</w:t>
      </w:r>
      <w:proofErr w:type="spellEnd"/>
      <w:r>
        <w:rPr>
          <w:rFonts w:ascii="Courier New" w:hAnsi="Courier New" w:cs="Courier New"/>
          <w:sz w:val="22"/>
          <w:szCs w:val="22"/>
        </w:rPr>
        <w:t xml:space="preserve">, NextEra Energy Services. </w:t>
      </w:r>
      <w:proofErr w:type="gramStart"/>
      <w:r>
        <w:rPr>
          <w:rFonts w:ascii="Courier New" w:hAnsi="Courier New" w:cs="Courier New"/>
          <w:sz w:val="22"/>
          <w:szCs w:val="22"/>
        </w:rPr>
        <w:t>Approval</w:t>
      </w:r>
      <w:proofErr w:type="gramEnd"/>
      <w:r>
        <w:rPr>
          <w:rFonts w:ascii="Courier New" w:hAnsi="Courier New" w:cs="Courier New"/>
          <w:sz w:val="22"/>
          <w:szCs w:val="22"/>
        </w:rPr>
        <w:t xml:space="preserve"> of </w:t>
      </w:r>
      <w:proofErr w:type="gramStart"/>
      <w:r>
        <w:rPr>
          <w:rFonts w:ascii="Courier New" w:hAnsi="Courier New" w:cs="Courier New"/>
          <w:sz w:val="22"/>
          <w:szCs w:val="22"/>
        </w:rPr>
        <w:t>Director</w:t>
      </w:r>
      <w:proofErr w:type="gramEnd"/>
      <w:r>
        <w:rPr>
          <w:rFonts w:ascii="Courier New" w:hAnsi="Courier New" w:cs="Courier New"/>
          <w:sz w:val="22"/>
          <w:szCs w:val="22"/>
        </w:rPr>
        <w:t xml:space="preserve"> moving forward to lock in reasonable rates for one, two, or three years before the end of the contracts in June 2025 and August 2025.</w:t>
      </w:r>
    </w:p>
    <w:p w14:paraId="73303132" w14:textId="77777777"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p>
    <w:p w14:paraId="0B0A4AFF" w14:textId="1241436A"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David Ludec presented a report on energy rates and current trends in the market. Trustees presented questions and discussion was had.</w:t>
      </w:r>
    </w:p>
    <w:p w14:paraId="414BA585" w14:textId="77777777" w:rsidR="00F12901" w:rsidRDefault="00F12901" w:rsidP="00F12901">
      <w:pPr>
        <w:autoSpaceDE w:val="0"/>
        <w:autoSpaceDN w:val="0"/>
        <w:adjustRightInd w:val="0"/>
        <w:spacing w:after="0" w:line="240" w:lineRule="auto"/>
        <w:rPr>
          <w:rFonts w:ascii="Courier New" w:hAnsi="Courier New" w:cs="Courier New"/>
        </w:rPr>
      </w:pPr>
    </w:p>
    <w:p w14:paraId="2E537ACE" w14:textId="77777777" w:rsidR="00920B7A" w:rsidRDefault="00F12901" w:rsidP="00F12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Barry made a motion to approve the Director moving forward in working with David </w:t>
      </w:r>
      <w:proofErr w:type="spellStart"/>
      <w:r>
        <w:rPr>
          <w:rFonts w:ascii="Courier New" w:hAnsi="Courier New" w:cs="Courier New"/>
        </w:rPr>
        <w:t>Ludec</w:t>
      </w:r>
      <w:proofErr w:type="spellEnd"/>
      <w:r>
        <w:rPr>
          <w:rFonts w:ascii="Courier New" w:hAnsi="Courier New" w:cs="Courier New"/>
        </w:rPr>
        <w:t xml:space="preserve"> to lock in reasonable energy rates for a </w:t>
      </w:r>
      <w:proofErr w:type="gramStart"/>
      <w:r>
        <w:rPr>
          <w:rFonts w:ascii="Courier New" w:hAnsi="Courier New" w:cs="Courier New"/>
        </w:rPr>
        <w:t>one, two, or three year</w:t>
      </w:r>
      <w:proofErr w:type="gramEnd"/>
      <w:r>
        <w:rPr>
          <w:rFonts w:ascii="Courier New" w:hAnsi="Courier New" w:cs="Courier New"/>
        </w:rPr>
        <w:t xml:space="preserve"> contract. </w:t>
      </w:r>
      <w:proofErr w:type="gramStart"/>
      <w:r>
        <w:rPr>
          <w:rFonts w:ascii="Courier New" w:hAnsi="Courier New" w:cs="Courier New"/>
        </w:rPr>
        <w:t>Seconded</w:t>
      </w:r>
      <w:proofErr w:type="gramEnd"/>
      <w:r>
        <w:rPr>
          <w:rFonts w:ascii="Courier New" w:hAnsi="Courier New" w:cs="Courier New"/>
        </w:rPr>
        <w:t xml:space="preserve"> by </w:t>
      </w:r>
      <w:r w:rsidR="00920B7A">
        <w:rPr>
          <w:rFonts w:ascii="Courier New" w:hAnsi="Courier New" w:cs="Courier New"/>
        </w:rPr>
        <w:t xml:space="preserve">Trustee Sias. </w:t>
      </w:r>
    </w:p>
    <w:p w14:paraId="4B5ACCF1" w14:textId="77777777" w:rsidR="00920B7A" w:rsidRDefault="00920B7A"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57CAEFE8" w14:textId="77777777" w:rsidR="00F12901" w:rsidRPr="00F12901" w:rsidRDefault="00F12901" w:rsidP="00F12901">
      <w:pPr>
        <w:autoSpaceDE w:val="0"/>
        <w:autoSpaceDN w:val="0"/>
        <w:adjustRightInd w:val="0"/>
        <w:spacing w:after="0" w:line="240" w:lineRule="auto"/>
        <w:rPr>
          <w:rFonts w:ascii="Courier New" w:hAnsi="Courier New" w:cs="Courier New"/>
        </w:rPr>
      </w:pPr>
    </w:p>
    <w:p w14:paraId="6FB98322" w14:textId="6072263B"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 xml:space="preserve">Minutes from </w:t>
      </w:r>
      <w:proofErr w:type="gramStart"/>
      <w:r>
        <w:rPr>
          <w:rFonts w:ascii="Courier New" w:hAnsi="Courier New" w:cs="Courier New"/>
          <w:sz w:val="22"/>
          <w:szCs w:val="22"/>
        </w:rPr>
        <w:t>the March</w:t>
      </w:r>
      <w:proofErr w:type="gramEnd"/>
      <w:r>
        <w:rPr>
          <w:rFonts w:ascii="Courier New" w:hAnsi="Courier New" w:cs="Courier New"/>
          <w:sz w:val="22"/>
          <w:szCs w:val="22"/>
        </w:rPr>
        <w:t xml:space="preserve"> 17, </w:t>
      </w:r>
      <w:proofErr w:type="gramStart"/>
      <w:r>
        <w:rPr>
          <w:rFonts w:ascii="Courier New" w:hAnsi="Courier New" w:cs="Courier New"/>
          <w:sz w:val="22"/>
          <w:szCs w:val="22"/>
        </w:rPr>
        <w:t>2025</w:t>
      </w:r>
      <w:proofErr w:type="gramEnd"/>
      <w:r>
        <w:rPr>
          <w:rFonts w:ascii="Courier New" w:hAnsi="Courier New" w:cs="Courier New"/>
          <w:sz w:val="22"/>
          <w:szCs w:val="22"/>
        </w:rPr>
        <w:t xml:space="preserve"> Committee of the Whole Meeting</w:t>
      </w:r>
    </w:p>
    <w:p w14:paraId="0EE88DA5" w14:textId="77777777" w:rsidR="00920B7A" w:rsidRDefault="00920B7A" w:rsidP="00920B7A">
      <w:pPr>
        <w:autoSpaceDE w:val="0"/>
        <w:autoSpaceDN w:val="0"/>
        <w:adjustRightInd w:val="0"/>
        <w:spacing w:after="0" w:line="240" w:lineRule="auto"/>
        <w:ind w:left="720"/>
        <w:rPr>
          <w:rFonts w:ascii="Courier New" w:hAnsi="Courier New" w:cs="Courier New"/>
        </w:rPr>
      </w:pPr>
    </w:p>
    <w:p w14:paraId="4CCCA63D" w14:textId="51B6E201"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Barry made a motion to approve the Minutes from the March 17, </w:t>
      </w:r>
      <w:proofErr w:type="gramStart"/>
      <w:r>
        <w:rPr>
          <w:rFonts w:ascii="Courier New" w:hAnsi="Courier New" w:cs="Courier New"/>
        </w:rPr>
        <w:t>2025</w:t>
      </w:r>
      <w:proofErr w:type="gramEnd"/>
      <w:r>
        <w:rPr>
          <w:rFonts w:ascii="Courier New" w:hAnsi="Courier New" w:cs="Courier New"/>
        </w:rPr>
        <w:t xml:space="preserve"> Committee of the Whole Meeting. </w:t>
      </w:r>
      <w:proofErr w:type="gramStart"/>
      <w:r>
        <w:rPr>
          <w:rFonts w:ascii="Courier New" w:hAnsi="Courier New" w:cs="Courier New"/>
        </w:rPr>
        <w:t>Seconded</w:t>
      </w:r>
      <w:proofErr w:type="gramEnd"/>
      <w:r>
        <w:rPr>
          <w:rFonts w:ascii="Courier New" w:hAnsi="Courier New" w:cs="Courier New"/>
        </w:rPr>
        <w:t xml:space="preserve"> by Trustee DeSmidt. </w:t>
      </w:r>
    </w:p>
    <w:p w14:paraId="1FC01535" w14:textId="77777777"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39B3CBB1" w14:textId="77777777" w:rsidR="00920B7A" w:rsidRPr="00920B7A" w:rsidRDefault="00920B7A" w:rsidP="00920B7A">
      <w:pPr>
        <w:autoSpaceDE w:val="0"/>
        <w:autoSpaceDN w:val="0"/>
        <w:adjustRightInd w:val="0"/>
        <w:spacing w:after="0" w:line="240" w:lineRule="auto"/>
        <w:rPr>
          <w:rFonts w:ascii="Courier New" w:hAnsi="Courier New" w:cs="Courier New"/>
        </w:rPr>
      </w:pPr>
    </w:p>
    <w:p w14:paraId="4DF06B19" w14:textId="05AEDFEC"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lastRenderedPageBreak/>
        <w:t xml:space="preserve">Minutes from </w:t>
      </w:r>
      <w:proofErr w:type="gramStart"/>
      <w:r>
        <w:rPr>
          <w:rFonts w:ascii="Courier New" w:hAnsi="Courier New" w:cs="Courier New"/>
          <w:sz w:val="22"/>
          <w:szCs w:val="22"/>
        </w:rPr>
        <w:t>the March</w:t>
      </w:r>
      <w:proofErr w:type="gramEnd"/>
      <w:r>
        <w:rPr>
          <w:rFonts w:ascii="Courier New" w:hAnsi="Courier New" w:cs="Courier New"/>
          <w:sz w:val="22"/>
          <w:szCs w:val="22"/>
        </w:rPr>
        <w:t xml:space="preserve"> 17, </w:t>
      </w:r>
      <w:proofErr w:type="gramStart"/>
      <w:r>
        <w:rPr>
          <w:rFonts w:ascii="Courier New" w:hAnsi="Courier New" w:cs="Courier New"/>
          <w:sz w:val="22"/>
          <w:szCs w:val="22"/>
        </w:rPr>
        <w:t>2025</w:t>
      </w:r>
      <w:proofErr w:type="gramEnd"/>
      <w:r>
        <w:rPr>
          <w:rFonts w:ascii="Courier New" w:hAnsi="Courier New" w:cs="Courier New"/>
          <w:sz w:val="22"/>
          <w:szCs w:val="22"/>
        </w:rPr>
        <w:t xml:space="preserve"> Regular Board Meeting</w:t>
      </w:r>
    </w:p>
    <w:p w14:paraId="5FF80074" w14:textId="77777777" w:rsidR="00920B7A" w:rsidRDefault="00920B7A" w:rsidP="00920B7A">
      <w:pPr>
        <w:autoSpaceDE w:val="0"/>
        <w:autoSpaceDN w:val="0"/>
        <w:adjustRightInd w:val="0"/>
        <w:spacing w:after="0" w:line="240" w:lineRule="auto"/>
        <w:rPr>
          <w:rFonts w:ascii="Courier New" w:hAnsi="Courier New" w:cs="Courier New"/>
        </w:rPr>
      </w:pPr>
    </w:p>
    <w:p w14:paraId="6413E5EC" w14:textId="18F7D5D0"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Trustee Olsen corrected</w:t>
      </w:r>
      <w:r w:rsidR="00C57901">
        <w:rPr>
          <w:rFonts w:ascii="Courier New" w:hAnsi="Courier New" w:cs="Courier New"/>
        </w:rPr>
        <w:t xml:space="preserve"> roll calls that listed Trustee Bucaro as absent. Trustee Barry made</w:t>
      </w:r>
      <w:r>
        <w:rPr>
          <w:rFonts w:ascii="Courier New" w:hAnsi="Courier New" w:cs="Courier New"/>
        </w:rPr>
        <w:t xml:space="preserve"> a motion to </w:t>
      </w:r>
      <w:r w:rsidR="00C57901">
        <w:rPr>
          <w:rFonts w:ascii="Courier New" w:hAnsi="Courier New" w:cs="Courier New"/>
        </w:rPr>
        <w:t xml:space="preserve">accept the Minutes from the March 17, </w:t>
      </w:r>
      <w:proofErr w:type="gramStart"/>
      <w:r w:rsidR="00C57901">
        <w:rPr>
          <w:rFonts w:ascii="Courier New" w:hAnsi="Courier New" w:cs="Courier New"/>
        </w:rPr>
        <w:t>2025</w:t>
      </w:r>
      <w:proofErr w:type="gramEnd"/>
      <w:r w:rsidR="00C57901">
        <w:rPr>
          <w:rFonts w:ascii="Courier New" w:hAnsi="Courier New" w:cs="Courier New"/>
        </w:rPr>
        <w:t xml:space="preserve"> Regular Board Meeting with the suggested </w:t>
      </w:r>
      <w:r>
        <w:rPr>
          <w:rFonts w:ascii="Courier New" w:hAnsi="Courier New" w:cs="Courier New"/>
        </w:rPr>
        <w:t>amend</w:t>
      </w:r>
      <w:r w:rsidR="00C57901">
        <w:rPr>
          <w:rFonts w:ascii="Courier New" w:hAnsi="Courier New" w:cs="Courier New"/>
        </w:rPr>
        <w:t>ment</w:t>
      </w:r>
      <w:r>
        <w:rPr>
          <w:rFonts w:ascii="Courier New" w:hAnsi="Courier New" w:cs="Courier New"/>
        </w:rPr>
        <w:t xml:space="preserve">. Seconded by Trustee </w:t>
      </w:r>
      <w:r w:rsidR="00C57901">
        <w:rPr>
          <w:rFonts w:ascii="Courier New" w:hAnsi="Courier New" w:cs="Courier New"/>
        </w:rPr>
        <w:t>Boyer</w:t>
      </w:r>
      <w:r>
        <w:rPr>
          <w:rFonts w:ascii="Courier New" w:hAnsi="Courier New" w:cs="Courier New"/>
        </w:rPr>
        <w:t xml:space="preserve">. </w:t>
      </w:r>
    </w:p>
    <w:p w14:paraId="6A68747C" w14:textId="77777777"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3689EB47" w14:textId="77777777" w:rsidR="00920B7A" w:rsidRPr="00920B7A" w:rsidRDefault="00920B7A" w:rsidP="00920B7A">
      <w:pPr>
        <w:autoSpaceDE w:val="0"/>
        <w:autoSpaceDN w:val="0"/>
        <w:adjustRightInd w:val="0"/>
        <w:spacing w:after="0" w:line="240" w:lineRule="auto"/>
        <w:ind w:left="720"/>
        <w:rPr>
          <w:rFonts w:ascii="Courier New" w:hAnsi="Courier New" w:cs="Courier New"/>
        </w:rPr>
      </w:pPr>
    </w:p>
    <w:p w14:paraId="0F129807" w14:textId="766439C8"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Bill List: April 21, 2025 ($372,939.41)</w:t>
      </w:r>
    </w:p>
    <w:p w14:paraId="7B400DAE" w14:textId="77777777" w:rsidR="00C57901" w:rsidRDefault="00C57901" w:rsidP="00C57901">
      <w:pPr>
        <w:autoSpaceDE w:val="0"/>
        <w:autoSpaceDN w:val="0"/>
        <w:adjustRightInd w:val="0"/>
        <w:spacing w:after="0" w:line="240" w:lineRule="auto"/>
        <w:rPr>
          <w:rFonts w:ascii="Courier New" w:hAnsi="Courier New" w:cs="Courier New"/>
        </w:rPr>
      </w:pPr>
    </w:p>
    <w:p w14:paraId="1D0041B5" w14:textId="01445301"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inquired about check number 5082 regarding the Integrated Library System and its movement to the cloud as well as the use of the server that held the ILS. </w:t>
      </w:r>
      <w:proofErr w:type="gramStart"/>
      <w:r>
        <w:rPr>
          <w:rFonts w:ascii="Courier New" w:hAnsi="Courier New" w:cs="Courier New"/>
        </w:rPr>
        <w:t>IT</w:t>
      </w:r>
      <w:proofErr w:type="gramEnd"/>
      <w:r>
        <w:rPr>
          <w:rFonts w:ascii="Courier New" w:hAnsi="Courier New" w:cs="Courier New"/>
        </w:rPr>
        <w:t xml:space="preserve"> Manager explained the server was repurposed and the ILS has been integrated </w:t>
      </w:r>
      <w:proofErr w:type="gramStart"/>
      <w:r>
        <w:rPr>
          <w:rFonts w:ascii="Courier New" w:hAnsi="Courier New" w:cs="Courier New"/>
        </w:rPr>
        <w:t>to</w:t>
      </w:r>
      <w:proofErr w:type="gramEnd"/>
      <w:r>
        <w:rPr>
          <w:rFonts w:ascii="Courier New" w:hAnsi="Courier New" w:cs="Courier New"/>
        </w:rPr>
        <w:t xml:space="preserve"> the cloud.</w:t>
      </w:r>
    </w:p>
    <w:p w14:paraId="3580F831" w14:textId="77777777" w:rsidR="00C57901" w:rsidRDefault="00C57901" w:rsidP="00C57901">
      <w:pPr>
        <w:autoSpaceDE w:val="0"/>
        <w:autoSpaceDN w:val="0"/>
        <w:adjustRightInd w:val="0"/>
        <w:spacing w:after="0" w:line="240" w:lineRule="auto"/>
        <w:ind w:left="720"/>
        <w:rPr>
          <w:rFonts w:ascii="Courier New" w:hAnsi="Courier New" w:cs="Courier New"/>
        </w:rPr>
      </w:pPr>
    </w:p>
    <w:p w14:paraId="30430F90" w14:textId="68C3499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DeSmidt made a motion to approve the Bill List for April 21, </w:t>
      </w:r>
      <w:proofErr w:type="gramStart"/>
      <w:r>
        <w:rPr>
          <w:rFonts w:ascii="Courier New" w:hAnsi="Courier New" w:cs="Courier New"/>
        </w:rPr>
        <w:t>2025</w:t>
      </w:r>
      <w:proofErr w:type="gramEnd"/>
      <w:r>
        <w:rPr>
          <w:rFonts w:ascii="Courier New" w:hAnsi="Courier New" w:cs="Courier New"/>
        </w:rPr>
        <w:t xml:space="preserve"> in the amount of $372,939.41. Seconded by Trustee Olsen. </w:t>
      </w:r>
    </w:p>
    <w:p w14:paraId="1BC6564D"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70D21BF6" w14:textId="77777777" w:rsidR="00C57901" w:rsidRPr="00C57901" w:rsidRDefault="00C57901" w:rsidP="00C57901">
      <w:pPr>
        <w:autoSpaceDE w:val="0"/>
        <w:autoSpaceDN w:val="0"/>
        <w:adjustRightInd w:val="0"/>
        <w:spacing w:after="0" w:line="240" w:lineRule="auto"/>
        <w:rPr>
          <w:rFonts w:ascii="Courier New" w:hAnsi="Courier New" w:cs="Courier New"/>
        </w:rPr>
      </w:pPr>
    </w:p>
    <w:p w14:paraId="526B792C" w14:textId="095160BF"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Transfer of Funds from the NOW Savings to the Checking Account ($151,000.00)</w:t>
      </w:r>
    </w:p>
    <w:p w14:paraId="74510401" w14:textId="77777777" w:rsidR="00C57901" w:rsidRDefault="00C57901" w:rsidP="00C57901">
      <w:pPr>
        <w:autoSpaceDE w:val="0"/>
        <w:autoSpaceDN w:val="0"/>
        <w:adjustRightInd w:val="0"/>
        <w:spacing w:after="0" w:line="240" w:lineRule="auto"/>
        <w:ind w:left="360"/>
        <w:rPr>
          <w:rFonts w:ascii="Courier New" w:hAnsi="Courier New" w:cs="Courier New"/>
        </w:rPr>
      </w:pPr>
    </w:p>
    <w:p w14:paraId="3DCD16E6" w14:textId="48F9F436"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Trustee Olsen made a motion to approve the Transfer of Funds from the NOW Savings to the Checking Account in the amount of $151,000.00. Seconded by Trustee Barry.</w:t>
      </w:r>
    </w:p>
    <w:p w14:paraId="3B5F101D"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39DFE8F9" w14:textId="77777777" w:rsidR="00C57901" w:rsidRPr="00C57901" w:rsidRDefault="00C57901" w:rsidP="00C57901">
      <w:pPr>
        <w:autoSpaceDE w:val="0"/>
        <w:autoSpaceDN w:val="0"/>
        <w:adjustRightInd w:val="0"/>
        <w:spacing w:after="0" w:line="240" w:lineRule="auto"/>
        <w:ind w:left="720"/>
        <w:rPr>
          <w:rFonts w:ascii="Courier New" w:hAnsi="Courier New" w:cs="Courier New"/>
        </w:rPr>
      </w:pPr>
    </w:p>
    <w:p w14:paraId="71851CE9" w14:textId="2F8808F9" w:rsidR="00C57901" w:rsidRDefault="007F333A" w:rsidP="00C57901">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Transfer of Funds from the General Investment Fund to the Checking Account ($60,000.00)</w:t>
      </w:r>
    </w:p>
    <w:p w14:paraId="22BA4805" w14:textId="77777777" w:rsidR="00C57901" w:rsidRDefault="00C57901" w:rsidP="00C57901">
      <w:pPr>
        <w:autoSpaceDE w:val="0"/>
        <w:autoSpaceDN w:val="0"/>
        <w:adjustRightInd w:val="0"/>
        <w:spacing w:after="0" w:line="240" w:lineRule="auto"/>
        <w:rPr>
          <w:rFonts w:ascii="Courier New" w:hAnsi="Courier New" w:cs="Courier New"/>
        </w:rPr>
      </w:pPr>
    </w:p>
    <w:p w14:paraId="5E0F6B13" w14:textId="2FD055B3"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made a motion to approve the Transfer of Funds from the General Investment Fund to the Checking Account in the amount of $60,000.00. </w:t>
      </w:r>
      <w:proofErr w:type="gramStart"/>
      <w:r>
        <w:rPr>
          <w:rFonts w:ascii="Courier New" w:hAnsi="Courier New" w:cs="Courier New"/>
        </w:rPr>
        <w:t>Seconded</w:t>
      </w:r>
      <w:proofErr w:type="gramEnd"/>
      <w:r>
        <w:rPr>
          <w:rFonts w:ascii="Courier New" w:hAnsi="Courier New" w:cs="Courier New"/>
        </w:rPr>
        <w:t xml:space="preserve"> by Trustee DeSmidt. </w:t>
      </w:r>
    </w:p>
    <w:p w14:paraId="413670EC"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1C79BD1B" w14:textId="77777777" w:rsidR="00C57901" w:rsidRPr="00C57901" w:rsidRDefault="00C57901" w:rsidP="00C57901">
      <w:pPr>
        <w:autoSpaceDE w:val="0"/>
        <w:autoSpaceDN w:val="0"/>
        <w:adjustRightInd w:val="0"/>
        <w:spacing w:after="0" w:line="240" w:lineRule="auto"/>
        <w:ind w:left="720"/>
        <w:rPr>
          <w:rFonts w:ascii="Courier New" w:hAnsi="Courier New" w:cs="Courier New"/>
        </w:rPr>
      </w:pPr>
    </w:p>
    <w:p w14:paraId="2EC72E34" w14:textId="4C9A730E"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Travel, Meal, and Lodging Reimbursement Policy</w:t>
      </w:r>
    </w:p>
    <w:p w14:paraId="153C66BD" w14:textId="77777777" w:rsidR="00C57901" w:rsidRDefault="00C57901" w:rsidP="00C57901">
      <w:pPr>
        <w:autoSpaceDE w:val="0"/>
        <w:autoSpaceDN w:val="0"/>
        <w:adjustRightInd w:val="0"/>
        <w:spacing w:after="0" w:line="240" w:lineRule="auto"/>
        <w:rPr>
          <w:rFonts w:ascii="Courier New" w:hAnsi="Courier New" w:cs="Courier New"/>
        </w:rPr>
      </w:pPr>
    </w:p>
    <w:p w14:paraId="6AA4C008" w14:textId="57597960"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The library presented the Travel, Meal, and Lodging Reimbursement Policy to the Board. The library explained the policy outlines what items </w:t>
      </w:r>
      <w:proofErr w:type="gramStart"/>
      <w:r>
        <w:rPr>
          <w:rFonts w:ascii="Courier New" w:hAnsi="Courier New" w:cs="Courier New"/>
        </w:rPr>
        <w:t>are able to</w:t>
      </w:r>
      <w:proofErr w:type="gramEnd"/>
      <w:r>
        <w:rPr>
          <w:rFonts w:ascii="Courier New" w:hAnsi="Courier New" w:cs="Courier New"/>
        </w:rPr>
        <w:t xml:space="preserve"> be reimbursed and to what extent. It applies to both staff and trustees.</w:t>
      </w:r>
    </w:p>
    <w:p w14:paraId="687337B2" w14:textId="77777777" w:rsidR="00C57901" w:rsidRDefault="00C57901" w:rsidP="00C57901">
      <w:pPr>
        <w:autoSpaceDE w:val="0"/>
        <w:autoSpaceDN w:val="0"/>
        <w:adjustRightInd w:val="0"/>
        <w:spacing w:after="0" w:line="240" w:lineRule="auto"/>
        <w:ind w:left="720"/>
        <w:rPr>
          <w:rFonts w:ascii="Courier New" w:hAnsi="Courier New" w:cs="Courier New"/>
        </w:rPr>
      </w:pPr>
    </w:p>
    <w:p w14:paraId="73C9C881" w14:textId="5FE9B828"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Boyer made a motion to approve the Travel, Meal, and Lodging Reimbursement Policy. </w:t>
      </w:r>
      <w:proofErr w:type="gramStart"/>
      <w:r>
        <w:rPr>
          <w:rFonts w:ascii="Courier New" w:hAnsi="Courier New" w:cs="Courier New"/>
        </w:rPr>
        <w:t>Seconded</w:t>
      </w:r>
      <w:proofErr w:type="gramEnd"/>
      <w:r>
        <w:rPr>
          <w:rFonts w:ascii="Courier New" w:hAnsi="Courier New" w:cs="Courier New"/>
        </w:rPr>
        <w:t xml:space="preserve"> by Trustee Sias.</w:t>
      </w:r>
    </w:p>
    <w:p w14:paraId="27779A28"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6137745A" w14:textId="77777777" w:rsidR="00C57901" w:rsidRPr="00C57901" w:rsidRDefault="00C57901" w:rsidP="00C57901">
      <w:pPr>
        <w:autoSpaceDE w:val="0"/>
        <w:autoSpaceDN w:val="0"/>
        <w:adjustRightInd w:val="0"/>
        <w:spacing w:after="0" w:line="240" w:lineRule="auto"/>
        <w:ind w:left="720"/>
        <w:rPr>
          <w:rFonts w:ascii="Courier New" w:hAnsi="Courier New" w:cs="Courier New"/>
        </w:rPr>
      </w:pPr>
    </w:p>
    <w:p w14:paraId="6CFB9EA7" w14:textId="1C3D9ECE" w:rsidR="00F12901" w:rsidRDefault="00F12901"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Board of Trustees Expenditure Policy</w:t>
      </w:r>
    </w:p>
    <w:p w14:paraId="6964754C" w14:textId="77777777" w:rsidR="00C57901" w:rsidRDefault="00C57901" w:rsidP="00C57901">
      <w:pPr>
        <w:autoSpaceDE w:val="0"/>
        <w:autoSpaceDN w:val="0"/>
        <w:adjustRightInd w:val="0"/>
        <w:spacing w:after="0" w:line="240" w:lineRule="auto"/>
        <w:rPr>
          <w:rFonts w:ascii="Courier New" w:hAnsi="Courier New" w:cs="Courier New"/>
        </w:rPr>
      </w:pPr>
    </w:p>
    <w:p w14:paraId="78AEB009" w14:textId="6FE4E495" w:rsidR="00C57901" w:rsidRDefault="00C57901" w:rsidP="00C57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The library presented the Board of Trustees Expenditure Policy. The library recommended limiting reimbursement of Trustees for only the Trustee Day of an annual conference. Discussion was had. </w:t>
      </w:r>
    </w:p>
    <w:p w14:paraId="24C06140" w14:textId="77777777" w:rsidR="00C57901" w:rsidRDefault="00C57901" w:rsidP="00C57901">
      <w:pPr>
        <w:autoSpaceDE w:val="0"/>
        <w:autoSpaceDN w:val="0"/>
        <w:adjustRightInd w:val="0"/>
        <w:spacing w:after="0" w:line="240" w:lineRule="auto"/>
        <w:ind w:left="630"/>
        <w:rPr>
          <w:rFonts w:ascii="Courier New" w:hAnsi="Courier New" w:cs="Courier New"/>
        </w:rPr>
      </w:pPr>
    </w:p>
    <w:p w14:paraId="06E32E56" w14:textId="3D356E91" w:rsidR="00C57901" w:rsidRDefault="00C57901" w:rsidP="00C57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Sias made a motion to approve the Board of Trustees Expenditure Policy. </w:t>
      </w:r>
      <w:proofErr w:type="gramStart"/>
      <w:r>
        <w:rPr>
          <w:rFonts w:ascii="Courier New" w:hAnsi="Courier New" w:cs="Courier New"/>
        </w:rPr>
        <w:t>Seconded</w:t>
      </w:r>
      <w:proofErr w:type="gramEnd"/>
      <w:r>
        <w:rPr>
          <w:rFonts w:ascii="Courier New" w:hAnsi="Courier New" w:cs="Courier New"/>
        </w:rPr>
        <w:t xml:space="preserve"> by Trustee Bucaro. </w:t>
      </w:r>
    </w:p>
    <w:p w14:paraId="331AC864" w14:textId="34E6E944" w:rsidR="00C57901" w:rsidRDefault="00C57901" w:rsidP="00C57901">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Bucaro</w:t>
      </w:r>
      <w:r w:rsidR="00902415">
        <w:rPr>
          <w:rFonts w:ascii="Courier New" w:hAnsi="Courier New" w:cs="Courier New"/>
        </w:rPr>
        <w:t>.</w:t>
      </w:r>
      <w:r>
        <w:rPr>
          <w:rFonts w:ascii="Courier New" w:hAnsi="Courier New" w:cs="Courier New"/>
        </w:rPr>
        <w:t xml:space="preserve"> No: Olsen, Boyer, Sias, Barry, DeSmidt</w:t>
      </w:r>
      <w:r w:rsidR="00902415">
        <w:rPr>
          <w:rFonts w:ascii="Courier New" w:hAnsi="Courier New" w:cs="Courier New"/>
        </w:rPr>
        <w:t>. Absent: Deyne. Motion failed.</w:t>
      </w:r>
    </w:p>
    <w:p w14:paraId="324A18D0" w14:textId="77777777" w:rsidR="00C57901" w:rsidRPr="00C57901" w:rsidRDefault="00C57901" w:rsidP="00C57901">
      <w:pPr>
        <w:autoSpaceDE w:val="0"/>
        <w:autoSpaceDN w:val="0"/>
        <w:adjustRightInd w:val="0"/>
        <w:spacing w:after="0" w:line="240" w:lineRule="auto"/>
        <w:ind w:left="630"/>
        <w:rPr>
          <w:rFonts w:ascii="Courier New" w:hAnsi="Courier New" w:cs="Courier New"/>
        </w:rPr>
      </w:pPr>
    </w:p>
    <w:p w14:paraId="010F7F2A" w14:textId="362689F6"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the Use of Information Systems Policy</w:t>
      </w:r>
    </w:p>
    <w:p w14:paraId="350F7E8B" w14:textId="77777777" w:rsidR="00902415" w:rsidRDefault="00902415" w:rsidP="00902415">
      <w:pPr>
        <w:autoSpaceDE w:val="0"/>
        <w:autoSpaceDN w:val="0"/>
        <w:adjustRightInd w:val="0"/>
        <w:spacing w:after="0" w:line="240" w:lineRule="auto"/>
        <w:ind w:left="270"/>
        <w:rPr>
          <w:rFonts w:ascii="Courier New" w:hAnsi="Courier New" w:cs="Courier New"/>
        </w:rPr>
      </w:pPr>
    </w:p>
    <w:p w14:paraId="010A2AF8" w14:textId="0DA8D5C7" w:rsidR="00902415" w:rsidRDefault="00902415" w:rsidP="00902415">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The library presented the Use of Information Systems Policy. The library explained that this policy has been separated from the Employee Handbook and consolidated information from the Handbook regarding Identity Protection.  </w:t>
      </w:r>
    </w:p>
    <w:p w14:paraId="144D382E" w14:textId="77777777" w:rsidR="00902415" w:rsidRDefault="00902415" w:rsidP="00902415">
      <w:pPr>
        <w:autoSpaceDE w:val="0"/>
        <w:autoSpaceDN w:val="0"/>
        <w:adjustRightInd w:val="0"/>
        <w:spacing w:after="0" w:line="240" w:lineRule="auto"/>
        <w:ind w:left="630"/>
        <w:rPr>
          <w:rFonts w:ascii="Courier New" w:hAnsi="Courier New" w:cs="Courier New"/>
        </w:rPr>
      </w:pPr>
    </w:p>
    <w:p w14:paraId="158749EE" w14:textId="072A90A9" w:rsidR="00902415" w:rsidRDefault="00902415" w:rsidP="00902415">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Barry made a motion to approve the Use of Information Systems Policy. Seconded by Trustee Olsen. </w:t>
      </w:r>
    </w:p>
    <w:p w14:paraId="1D6DCA34" w14:textId="59042CC3" w:rsidR="00902415" w:rsidRDefault="00902415" w:rsidP="00902415">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03CA074D" w14:textId="77777777" w:rsidR="00902415" w:rsidRPr="00902415" w:rsidRDefault="00902415" w:rsidP="00902415">
      <w:pPr>
        <w:autoSpaceDE w:val="0"/>
        <w:autoSpaceDN w:val="0"/>
        <w:adjustRightInd w:val="0"/>
        <w:spacing w:after="0" w:line="240" w:lineRule="auto"/>
        <w:ind w:left="630"/>
        <w:rPr>
          <w:rFonts w:ascii="Courier New" w:hAnsi="Courier New" w:cs="Courier New"/>
        </w:rPr>
      </w:pPr>
    </w:p>
    <w:p w14:paraId="0BA38FB5" w14:textId="6A1CCFB8"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the Hub Policy and Guidelines</w:t>
      </w:r>
    </w:p>
    <w:p w14:paraId="677F6188" w14:textId="77777777" w:rsidR="00902415" w:rsidRDefault="00902415" w:rsidP="00902415">
      <w:pPr>
        <w:autoSpaceDE w:val="0"/>
        <w:autoSpaceDN w:val="0"/>
        <w:adjustRightInd w:val="0"/>
        <w:spacing w:after="0" w:line="240" w:lineRule="auto"/>
        <w:ind w:left="630"/>
        <w:rPr>
          <w:rFonts w:ascii="Courier New" w:hAnsi="Courier New" w:cs="Courier New"/>
        </w:rPr>
      </w:pPr>
    </w:p>
    <w:p w14:paraId="0DA88628" w14:textId="39DC0F0C" w:rsidR="00902415" w:rsidRDefault="00902415" w:rsidP="00902415">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The library presented the Hub Policy and Guidelines outlining that the room can be reserved </w:t>
      </w:r>
      <w:proofErr w:type="gramStart"/>
      <w:r>
        <w:rPr>
          <w:rFonts w:ascii="Courier New" w:hAnsi="Courier New" w:cs="Courier New"/>
        </w:rPr>
        <w:t>by</w:t>
      </w:r>
      <w:proofErr w:type="gramEnd"/>
      <w:r>
        <w:rPr>
          <w:rFonts w:ascii="Courier New" w:hAnsi="Courier New" w:cs="Courier New"/>
        </w:rPr>
        <w:t xml:space="preserve"> community meetings of 16-20 people. Discussion was had.</w:t>
      </w:r>
    </w:p>
    <w:p w14:paraId="4CAAEB75" w14:textId="77777777" w:rsidR="00902415" w:rsidRDefault="00902415" w:rsidP="00902415">
      <w:pPr>
        <w:autoSpaceDE w:val="0"/>
        <w:autoSpaceDN w:val="0"/>
        <w:adjustRightInd w:val="0"/>
        <w:spacing w:after="0" w:line="240" w:lineRule="auto"/>
        <w:ind w:left="720"/>
        <w:rPr>
          <w:rFonts w:ascii="Courier New" w:hAnsi="Courier New" w:cs="Courier New"/>
        </w:rPr>
      </w:pPr>
    </w:p>
    <w:p w14:paraId="30EAC16A" w14:textId="7BFD46C4" w:rsidR="00902415" w:rsidRDefault="00902415" w:rsidP="00902415">
      <w:pPr>
        <w:autoSpaceDE w:val="0"/>
        <w:autoSpaceDN w:val="0"/>
        <w:adjustRightInd w:val="0"/>
        <w:spacing w:after="0" w:line="240" w:lineRule="auto"/>
        <w:ind w:left="720"/>
        <w:rPr>
          <w:rFonts w:ascii="Courier New" w:hAnsi="Courier New" w:cs="Courier New"/>
        </w:rPr>
      </w:pPr>
      <w:r>
        <w:rPr>
          <w:rFonts w:ascii="Courier New" w:hAnsi="Courier New" w:cs="Courier New"/>
        </w:rPr>
        <w:t>Trustee DeSmidt made a motion to approve the Hub Policy and Guidelines. Seconded by Trustee Boyer.</w:t>
      </w:r>
    </w:p>
    <w:p w14:paraId="0CB26F20" w14:textId="77777777" w:rsidR="00902415" w:rsidRDefault="00902415" w:rsidP="00902415">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5696F1FB" w14:textId="77777777" w:rsidR="00902415" w:rsidRPr="00902415" w:rsidRDefault="00902415" w:rsidP="00902415">
      <w:pPr>
        <w:autoSpaceDE w:val="0"/>
        <w:autoSpaceDN w:val="0"/>
        <w:adjustRightInd w:val="0"/>
        <w:spacing w:after="0" w:line="240" w:lineRule="auto"/>
        <w:ind w:left="720"/>
        <w:rPr>
          <w:rFonts w:ascii="Courier New" w:hAnsi="Courier New" w:cs="Courier New"/>
        </w:rPr>
      </w:pPr>
    </w:p>
    <w:p w14:paraId="037FFE03" w14:textId="57EE4AC6"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Draft #1 of the 2025-2026 Budget</w:t>
      </w:r>
    </w:p>
    <w:p w14:paraId="3B1A51C8" w14:textId="77777777" w:rsidR="00F12901" w:rsidRDefault="00F12901" w:rsidP="00F12901">
      <w:pPr>
        <w:autoSpaceDE w:val="0"/>
        <w:autoSpaceDN w:val="0"/>
        <w:adjustRightInd w:val="0"/>
        <w:spacing w:after="0" w:line="240" w:lineRule="auto"/>
        <w:ind w:left="720"/>
        <w:rPr>
          <w:rFonts w:ascii="Courier New" w:hAnsi="Courier New" w:cs="Courier New"/>
        </w:rPr>
      </w:pPr>
    </w:p>
    <w:p w14:paraId="558F330C" w14:textId="0B7B5A78" w:rsidR="00902415" w:rsidRDefault="00902415" w:rsidP="00F12901">
      <w:pPr>
        <w:autoSpaceDE w:val="0"/>
        <w:autoSpaceDN w:val="0"/>
        <w:adjustRightInd w:val="0"/>
        <w:spacing w:after="0" w:line="240" w:lineRule="auto"/>
        <w:ind w:left="720"/>
        <w:rPr>
          <w:rFonts w:ascii="Courier New" w:hAnsi="Courier New" w:cs="Courier New"/>
        </w:rPr>
      </w:pPr>
      <w:r>
        <w:rPr>
          <w:rFonts w:ascii="Courier New" w:hAnsi="Courier New" w:cs="Courier New"/>
        </w:rPr>
        <w:t>The library presented a draft of the proposed 2025-2026 budget. Trustees expressed concern about the amount budgeted for employee medical insurance and suggested the library explore other options.</w:t>
      </w:r>
    </w:p>
    <w:p w14:paraId="0D43CD47" w14:textId="77777777" w:rsidR="00902415" w:rsidRDefault="00902415" w:rsidP="00F12901">
      <w:pPr>
        <w:autoSpaceDE w:val="0"/>
        <w:autoSpaceDN w:val="0"/>
        <w:adjustRightInd w:val="0"/>
        <w:spacing w:after="0" w:line="240" w:lineRule="auto"/>
        <w:ind w:left="630"/>
        <w:rPr>
          <w:rFonts w:ascii="Courier New" w:hAnsi="Courier New" w:cs="Courier New"/>
        </w:rPr>
      </w:pPr>
    </w:p>
    <w:p w14:paraId="1429D716" w14:textId="2DDEA8F4"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Barry made a motion to approve Draft #1 of the 2025-2026 Budget. </w:t>
      </w:r>
      <w:proofErr w:type="gramStart"/>
      <w:r>
        <w:rPr>
          <w:rFonts w:ascii="Courier New" w:hAnsi="Courier New" w:cs="Courier New"/>
        </w:rPr>
        <w:t>Seconded</w:t>
      </w:r>
      <w:proofErr w:type="gramEnd"/>
      <w:r>
        <w:rPr>
          <w:rFonts w:ascii="Courier New" w:hAnsi="Courier New" w:cs="Courier New"/>
        </w:rPr>
        <w:t xml:space="preserve"> by Trustee Sias.</w:t>
      </w:r>
    </w:p>
    <w:p w14:paraId="746B5166" w14:textId="77777777"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5BD0CD92" w14:textId="77777777" w:rsidR="00F12901" w:rsidRPr="00F12901" w:rsidRDefault="00F12901" w:rsidP="00F12901">
      <w:pPr>
        <w:autoSpaceDE w:val="0"/>
        <w:autoSpaceDN w:val="0"/>
        <w:adjustRightInd w:val="0"/>
        <w:spacing w:after="0" w:line="240" w:lineRule="auto"/>
        <w:ind w:left="720"/>
        <w:rPr>
          <w:rFonts w:ascii="Courier New" w:hAnsi="Courier New" w:cs="Courier New"/>
        </w:rPr>
      </w:pPr>
    </w:p>
    <w:p w14:paraId="76FD97C3" w14:textId="36F539D4"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the Employee Handbook</w:t>
      </w:r>
    </w:p>
    <w:p w14:paraId="69C47B06" w14:textId="77777777" w:rsidR="00F12901" w:rsidRDefault="00F12901" w:rsidP="00F12901">
      <w:pPr>
        <w:autoSpaceDE w:val="0"/>
        <w:autoSpaceDN w:val="0"/>
        <w:adjustRightInd w:val="0"/>
        <w:spacing w:after="0" w:line="240" w:lineRule="auto"/>
        <w:ind w:left="270"/>
        <w:rPr>
          <w:rFonts w:ascii="Courier New" w:hAnsi="Courier New" w:cs="Courier New"/>
        </w:rPr>
      </w:pPr>
    </w:p>
    <w:p w14:paraId="5C107826" w14:textId="6C402635"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Olsen made a motion to table the approval of the Employee Handbook. </w:t>
      </w:r>
      <w:proofErr w:type="gramStart"/>
      <w:r>
        <w:rPr>
          <w:rFonts w:ascii="Courier New" w:hAnsi="Courier New" w:cs="Courier New"/>
        </w:rPr>
        <w:t>Seconded</w:t>
      </w:r>
      <w:proofErr w:type="gramEnd"/>
      <w:r>
        <w:rPr>
          <w:rFonts w:ascii="Courier New" w:hAnsi="Courier New" w:cs="Courier New"/>
        </w:rPr>
        <w:t xml:space="preserve"> by Trustee DeSmidt. </w:t>
      </w:r>
    </w:p>
    <w:p w14:paraId="5B57733A" w14:textId="77777777"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lastRenderedPageBreak/>
        <w:t>Roll Call-Yes: Olsen, Boyer, Bucaro, Sias, Barry, DeSmidt. Absent: Deyne. Motion Carried.</w:t>
      </w:r>
    </w:p>
    <w:p w14:paraId="4F7F2266" w14:textId="77777777" w:rsidR="00F12901" w:rsidRPr="00F12901" w:rsidRDefault="00F12901" w:rsidP="00F12901">
      <w:pPr>
        <w:autoSpaceDE w:val="0"/>
        <w:autoSpaceDN w:val="0"/>
        <w:adjustRightInd w:val="0"/>
        <w:spacing w:after="0" w:line="240" w:lineRule="auto"/>
        <w:ind w:left="630"/>
        <w:rPr>
          <w:rFonts w:ascii="Courier New" w:hAnsi="Courier New" w:cs="Courier New"/>
        </w:rPr>
      </w:pPr>
    </w:p>
    <w:p w14:paraId="4F7C0C80" w14:textId="77777777" w:rsidR="00F12901" w:rsidRDefault="00F12901" w:rsidP="00F12901">
      <w:pPr>
        <w:autoSpaceDE w:val="0"/>
        <w:autoSpaceDN w:val="0"/>
        <w:adjustRightInd w:val="0"/>
        <w:spacing w:after="0" w:line="240" w:lineRule="auto"/>
        <w:rPr>
          <w:rFonts w:ascii="Courier New" w:hAnsi="Courier New" w:cs="Courier New"/>
        </w:rPr>
      </w:pPr>
    </w:p>
    <w:p w14:paraId="0BEDA203" w14:textId="078F45E5"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DISCUSSION ITEMS: None.</w:t>
      </w:r>
    </w:p>
    <w:p w14:paraId="3D4562AD" w14:textId="77777777" w:rsidR="00F12901" w:rsidRDefault="00F12901" w:rsidP="00F12901">
      <w:pPr>
        <w:autoSpaceDE w:val="0"/>
        <w:autoSpaceDN w:val="0"/>
        <w:adjustRightInd w:val="0"/>
        <w:spacing w:after="0" w:line="240" w:lineRule="auto"/>
        <w:rPr>
          <w:rFonts w:ascii="Courier New" w:hAnsi="Courier New" w:cs="Courier New"/>
        </w:rPr>
      </w:pPr>
    </w:p>
    <w:p w14:paraId="2CDC8CF5" w14:textId="7FFDCA5E"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OLD BUSINESS: None.</w:t>
      </w:r>
    </w:p>
    <w:p w14:paraId="251BDFFC" w14:textId="77777777" w:rsidR="00F12901" w:rsidRDefault="00F12901" w:rsidP="00F12901">
      <w:pPr>
        <w:autoSpaceDE w:val="0"/>
        <w:autoSpaceDN w:val="0"/>
        <w:adjustRightInd w:val="0"/>
        <w:spacing w:after="0" w:line="240" w:lineRule="auto"/>
        <w:rPr>
          <w:rFonts w:ascii="Courier New" w:hAnsi="Courier New" w:cs="Courier New"/>
        </w:rPr>
      </w:pPr>
    </w:p>
    <w:p w14:paraId="6AD14CFA" w14:textId="73F020F4"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NEW BUSINESS: None.</w:t>
      </w:r>
    </w:p>
    <w:p w14:paraId="03846527" w14:textId="77777777" w:rsidR="00F12901" w:rsidRDefault="00F12901" w:rsidP="00F12901">
      <w:pPr>
        <w:autoSpaceDE w:val="0"/>
        <w:autoSpaceDN w:val="0"/>
        <w:adjustRightInd w:val="0"/>
        <w:spacing w:after="0" w:line="240" w:lineRule="auto"/>
        <w:rPr>
          <w:rFonts w:ascii="Courier New" w:hAnsi="Courier New" w:cs="Courier New"/>
        </w:rPr>
      </w:pPr>
    </w:p>
    <w:p w14:paraId="0DD779D1" w14:textId="4CA87D76"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TOWN HALL: None.</w:t>
      </w:r>
    </w:p>
    <w:p w14:paraId="54252862" w14:textId="77777777" w:rsidR="00F12901" w:rsidRDefault="00F12901" w:rsidP="00F12901">
      <w:pPr>
        <w:autoSpaceDE w:val="0"/>
        <w:autoSpaceDN w:val="0"/>
        <w:adjustRightInd w:val="0"/>
        <w:spacing w:after="0" w:line="240" w:lineRule="auto"/>
        <w:rPr>
          <w:rFonts w:ascii="Courier New" w:hAnsi="Courier New" w:cs="Courier New"/>
        </w:rPr>
      </w:pPr>
    </w:p>
    <w:p w14:paraId="4D289E33" w14:textId="395C0E32"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ADJOURNMENT:</w:t>
      </w:r>
    </w:p>
    <w:p w14:paraId="6DDC5210" w14:textId="16CF8943"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 xml:space="preserve">Trustee Barry made a motion to adjourn the meeting. </w:t>
      </w:r>
      <w:proofErr w:type="gramStart"/>
      <w:r>
        <w:rPr>
          <w:rFonts w:ascii="Courier New" w:hAnsi="Courier New" w:cs="Courier New"/>
        </w:rPr>
        <w:t>Seconded</w:t>
      </w:r>
      <w:proofErr w:type="gramEnd"/>
      <w:r>
        <w:rPr>
          <w:rFonts w:ascii="Courier New" w:hAnsi="Courier New" w:cs="Courier New"/>
        </w:rPr>
        <w:t xml:space="preserve"> by Trustee DeSmidt. </w:t>
      </w:r>
    </w:p>
    <w:p w14:paraId="2B213743" w14:textId="155DC0E3"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Roll Call-Yes: Olsen, Boyer, Bucaro, Sias, Barry, DeSmidt. Absent: Deyne. Motion Carried.</w:t>
      </w:r>
    </w:p>
    <w:p w14:paraId="2BB15C0E" w14:textId="77777777" w:rsidR="00F12901" w:rsidRDefault="00F12901" w:rsidP="00F12901">
      <w:pPr>
        <w:autoSpaceDE w:val="0"/>
        <w:autoSpaceDN w:val="0"/>
        <w:adjustRightInd w:val="0"/>
        <w:spacing w:after="0" w:line="240" w:lineRule="auto"/>
        <w:rPr>
          <w:rFonts w:ascii="Courier New" w:hAnsi="Courier New" w:cs="Courier New"/>
        </w:rPr>
      </w:pPr>
    </w:p>
    <w:p w14:paraId="08A3B3B3" w14:textId="10EB9912" w:rsidR="00F12901" w:rsidRPr="00F12901" w:rsidRDefault="00F12901" w:rsidP="00F12901">
      <w:pPr>
        <w:autoSpaceDE w:val="0"/>
        <w:autoSpaceDN w:val="0"/>
        <w:adjustRightInd w:val="0"/>
        <w:spacing w:after="0" w:line="240" w:lineRule="auto"/>
        <w:jc w:val="center"/>
        <w:rPr>
          <w:rFonts w:ascii="Courier New" w:hAnsi="Courier New" w:cs="Courier New"/>
        </w:rPr>
      </w:pPr>
      <w:r>
        <w:rPr>
          <w:rFonts w:ascii="Courier New" w:hAnsi="Courier New" w:cs="Courier New"/>
        </w:rPr>
        <w:t>Meeting adjourned at 8:53 p.m.</w:t>
      </w:r>
    </w:p>
    <w:sectPr w:rsidR="00F12901" w:rsidRPr="00F129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AC94" w14:textId="77777777" w:rsidR="007F333A" w:rsidRDefault="007F333A" w:rsidP="007F333A">
      <w:pPr>
        <w:spacing w:after="0" w:line="240" w:lineRule="auto"/>
      </w:pPr>
      <w:r>
        <w:separator/>
      </w:r>
    </w:p>
  </w:endnote>
  <w:endnote w:type="continuationSeparator" w:id="0">
    <w:p w14:paraId="7FE4E0A5" w14:textId="77777777" w:rsidR="007F333A" w:rsidRDefault="007F333A" w:rsidP="007F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56935"/>
      <w:docPartObj>
        <w:docPartGallery w:val="Page Numbers (Bottom of Page)"/>
        <w:docPartUnique/>
      </w:docPartObj>
    </w:sdtPr>
    <w:sdtEndPr>
      <w:rPr>
        <w:rFonts w:ascii="Courier New" w:hAnsi="Courier New" w:cs="Courier New"/>
        <w:noProof/>
      </w:rPr>
    </w:sdtEndPr>
    <w:sdtContent>
      <w:p w14:paraId="116986CF" w14:textId="721BC3F2" w:rsidR="00902415" w:rsidRPr="00902415" w:rsidRDefault="00902415">
        <w:pPr>
          <w:pStyle w:val="Footer"/>
          <w:jc w:val="right"/>
          <w:rPr>
            <w:rFonts w:ascii="Courier New" w:hAnsi="Courier New" w:cs="Courier New"/>
          </w:rPr>
        </w:pPr>
        <w:r w:rsidRPr="00902415">
          <w:rPr>
            <w:rFonts w:ascii="Courier New" w:hAnsi="Courier New" w:cs="Courier New"/>
          </w:rPr>
          <w:fldChar w:fldCharType="begin"/>
        </w:r>
        <w:r w:rsidRPr="00902415">
          <w:rPr>
            <w:rFonts w:ascii="Courier New" w:hAnsi="Courier New" w:cs="Courier New"/>
          </w:rPr>
          <w:instrText xml:space="preserve"> PAGE   \* MERGEFORMAT </w:instrText>
        </w:r>
        <w:r w:rsidRPr="00902415">
          <w:rPr>
            <w:rFonts w:ascii="Courier New" w:hAnsi="Courier New" w:cs="Courier New"/>
          </w:rPr>
          <w:fldChar w:fldCharType="separate"/>
        </w:r>
        <w:r w:rsidRPr="00902415">
          <w:rPr>
            <w:rFonts w:ascii="Courier New" w:hAnsi="Courier New" w:cs="Courier New"/>
            <w:noProof/>
          </w:rPr>
          <w:t>2</w:t>
        </w:r>
        <w:r w:rsidRPr="00902415">
          <w:rPr>
            <w:rFonts w:ascii="Courier New" w:hAnsi="Courier New" w:cs="Courier New"/>
            <w:noProof/>
          </w:rPr>
          <w:fldChar w:fldCharType="end"/>
        </w:r>
      </w:p>
    </w:sdtContent>
  </w:sdt>
  <w:p w14:paraId="515A3F1A" w14:textId="77777777" w:rsidR="00902415" w:rsidRDefault="0090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D22F" w14:textId="77777777" w:rsidR="007F333A" w:rsidRDefault="007F333A" w:rsidP="007F333A">
      <w:pPr>
        <w:spacing w:after="0" w:line="240" w:lineRule="auto"/>
      </w:pPr>
      <w:r>
        <w:separator/>
      </w:r>
    </w:p>
  </w:footnote>
  <w:footnote w:type="continuationSeparator" w:id="0">
    <w:p w14:paraId="10802047" w14:textId="77777777" w:rsidR="007F333A" w:rsidRDefault="007F333A" w:rsidP="007F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4963" w14:textId="79C5FD94" w:rsidR="007F333A" w:rsidRDefault="007F333A" w:rsidP="007F333A">
    <w:pPr>
      <w:pStyle w:val="Header"/>
      <w:jc w:val="right"/>
      <w:rPr>
        <w:rFonts w:ascii="Courier New" w:hAnsi="Courier New" w:cs="Courier New"/>
      </w:rPr>
    </w:pPr>
    <w:r>
      <w:rPr>
        <w:rFonts w:ascii="Courier New" w:hAnsi="Courier New" w:cs="Courier New"/>
      </w:rPr>
      <w:t>Regular Board Meeting Minutes | April 21, 2025</w:t>
    </w:r>
  </w:p>
  <w:p w14:paraId="74114656" w14:textId="77777777" w:rsidR="007F333A" w:rsidRDefault="007F333A" w:rsidP="007F333A">
    <w:pPr>
      <w:pStyle w:val="Header"/>
    </w:pPr>
  </w:p>
  <w:p w14:paraId="3926D44E" w14:textId="77777777" w:rsidR="007F333A" w:rsidRDefault="007F3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94A32"/>
    <w:multiLevelType w:val="hybridMultilevel"/>
    <w:tmpl w:val="D01E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94032"/>
    <w:multiLevelType w:val="hybridMultilevel"/>
    <w:tmpl w:val="918E9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021756">
    <w:abstractNumId w:val="0"/>
  </w:num>
  <w:num w:numId="2" w16cid:durableId="194611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3A"/>
    <w:rsid w:val="002C5578"/>
    <w:rsid w:val="00311220"/>
    <w:rsid w:val="003C4664"/>
    <w:rsid w:val="003C5B14"/>
    <w:rsid w:val="003E6373"/>
    <w:rsid w:val="00491FEF"/>
    <w:rsid w:val="005E2055"/>
    <w:rsid w:val="007A01DB"/>
    <w:rsid w:val="007B61FB"/>
    <w:rsid w:val="007F333A"/>
    <w:rsid w:val="007F7315"/>
    <w:rsid w:val="00902415"/>
    <w:rsid w:val="00920B7A"/>
    <w:rsid w:val="00AB3B13"/>
    <w:rsid w:val="00AE1FAE"/>
    <w:rsid w:val="00B77023"/>
    <w:rsid w:val="00C57901"/>
    <w:rsid w:val="00C84C10"/>
    <w:rsid w:val="00D4185D"/>
    <w:rsid w:val="00EA1E19"/>
    <w:rsid w:val="00ED20BB"/>
    <w:rsid w:val="00F12901"/>
    <w:rsid w:val="00F3762F"/>
    <w:rsid w:val="00FB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9F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33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33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333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333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F333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F333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F333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F333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F333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33A"/>
    <w:rPr>
      <w:rFonts w:eastAsiaTheme="majorEastAsia" w:cstheme="majorBidi"/>
      <w:color w:val="272727" w:themeColor="text1" w:themeTint="D8"/>
    </w:rPr>
  </w:style>
  <w:style w:type="paragraph" w:styleId="Title">
    <w:name w:val="Title"/>
    <w:basedOn w:val="Normal"/>
    <w:next w:val="Normal"/>
    <w:link w:val="TitleChar"/>
    <w:uiPriority w:val="10"/>
    <w:qFormat/>
    <w:rsid w:val="007F33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3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33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3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33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F333A"/>
    <w:rPr>
      <w:i/>
      <w:iCs/>
      <w:color w:val="404040" w:themeColor="text1" w:themeTint="BF"/>
    </w:rPr>
  </w:style>
  <w:style w:type="paragraph" w:styleId="ListParagraph">
    <w:name w:val="List Paragraph"/>
    <w:basedOn w:val="Normal"/>
    <w:uiPriority w:val="34"/>
    <w:qFormat/>
    <w:rsid w:val="007F333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F333A"/>
    <w:rPr>
      <w:i/>
      <w:iCs/>
      <w:color w:val="0F4761" w:themeColor="accent1" w:themeShade="BF"/>
    </w:rPr>
  </w:style>
  <w:style w:type="paragraph" w:styleId="IntenseQuote">
    <w:name w:val="Intense Quote"/>
    <w:basedOn w:val="Normal"/>
    <w:next w:val="Normal"/>
    <w:link w:val="IntenseQuoteChar"/>
    <w:uiPriority w:val="30"/>
    <w:qFormat/>
    <w:rsid w:val="007F333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F333A"/>
    <w:rPr>
      <w:i/>
      <w:iCs/>
      <w:color w:val="0F4761" w:themeColor="accent1" w:themeShade="BF"/>
    </w:rPr>
  </w:style>
  <w:style w:type="character" w:styleId="IntenseReference">
    <w:name w:val="Intense Reference"/>
    <w:basedOn w:val="DefaultParagraphFont"/>
    <w:uiPriority w:val="32"/>
    <w:qFormat/>
    <w:rsid w:val="007F333A"/>
    <w:rPr>
      <w:b/>
      <w:bCs/>
      <w:smallCaps/>
      <w:color w:val="0F4761" w:themeColor="accent1" w:themeShade="BF"/>
      <w:spacing w:val="5"/>
    </w:rPr>
  </w:style>
  <w:style w:type="paragraph" w:styleId="Header">
    <w:name w:val="header"/>
    <w:basedOn w:val="Normal"/>
    <w:link w:val="HeaderChar"/>
    <w:uiPriority w:val="99"/>
    <w:unhideWhenUsed/>
    <w:rsid w:val="007F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33A"/>
    <w:rPr>
      <w:kern w:val="0"/>
      <w:sz w:val="22"/>
      <w:szCs w:val="22"/>
      <w14:ligatures w14:val="none"/>
    </w:rPr>
  </w:style>
  <w:style w:type="paragraph" w:styleId="Footer">
    <w:name w:val="footer"/>
    <w:basedOn w:val="Normal"/>
    <w:link w:val="FooterChar"/>
    <w:uiPriority w:val="99"/>
    <w:unhideWhenUsed/>
    <w:rsid w:val="007F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3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6cebb-5b9b-4c69-81b3-b6d2400779de">
      <Terms xmlns="http://schemas.microsoft.com/office/infopath/2007/PartnerControls"/>
    </lcf76f155ced4ddcb4097134ff3c332f>
    <TaxCatchAll xmlns="1d8241e1-8883-45ac-9d12-537b5d8ab347" xsi:nil="true"/>
  </documentManagement>
</p:properties>
</file>

<file path=customXml/itemProps1.xml><?xml version="1.0" encoding="utf-8"?>
<ds:datastoreItem xmlns:ds="http://schemas.openxmlformats.org/officeDocument/2006/customXml" ds:itemID="{AE3C7007-3EF6-44B9-9AED-425F680CC992}"/>
</file>

<file path=customXml/itemProps2.xml><?xml version="1.0" encoding="utf-8"?>
<ds:datastoreItem xmlns:ds="http://schemas.openxmlformats.org/officeDocument/2006/customXml" ds:itemID="{3317199E-6848-469A-9FB6-E5F8C43946E0}"/>
</file>

<file path=customXml/itemProps3.xml><?xml version="1.0" encoding="utf-8"?>
<ds:datastoreItem xmlns:ds="http://schemas.openxmlformats.org/officeDocument/2006/customXml" ds:itemID="{85327431-1272-491A-A06B-3686E88D1DE1}"/>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2025-07-24T20:49:00Z</dcterms:created>
  <dcterms:modified xsi:type="dcterms:W3CDTF">2025-07-24T20:49:00Z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0x010100365129ACB9EF454A92D15E3AF9814D22</vt:lpwstr>
  </property>
</Properties>
</file>