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AF41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BARTLETT PUBLIC LIBRARY DISTRICT</w:t>
      </w:r>
    </w:p>
    <w:p w14:paraId="15CE0A16" w14:textId="6E75BEE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SPECIAL MEETING MINUTES</w:t>
      </w:r>
    </w:p>
    <w:p w14:paraId="1C65ADAF" w14:textId="4E78B03B" w:rsidR="002100A6" w:rsidRPr="002100A6" w:rsidRDefault="00AF7433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May 5</w:t>
      </w:r>
      <w:r w:rsidR="002100A6" w:rsidRPr="002100A6">
        <w:rPr>
          <w:rFonts w:ascii="Courier New" w:hAnsi="Courier New" w:cs="Courier New"/>
        </w:rPr>
        <w:t>, 2025</w:t>
      </w:r>
    </w:p>
    <w:p w14:paraId="03C4D531" w14:textId="521A4568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6:00 p.m.</w:t>
      </w:r>
    </w:p>
    <w:p w14:paraId="31335846" w14:textId="4A7CB295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Location: The Hub, Bartlett Public Library District</w:t>
      </w:r>
    </w:p>
    <w:p w14:paraId="19CE33FF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800 S. Bartlett Road, Bartlett, IL</w:t>
      </w:r>
    </w:p>
    <w:p w14:paraId="40EA9039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478361" w14:textId="376F3794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CALL TO ORDER: Vice President Bucaro called the meeting to order at 6:01 p.m.</w:t>
      </w:r>
    </w:p>
    <w:p w14:paraId="0887DF8E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9810B8" w14:textId="3E3EF91B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ROLL CALL: Peggy Bucaro, Vice President; Dave Barry, Treasurer; John Sias,</w:t>
      </w:r>
      <w:r w:rsidR="00A062E0">
        <w:rPr>
          <w:rFonts w:ascii="Courier New" w:hAnsi="Courier New" w:cs="Courier New"/>
        </w:rPr>
        <w:t xml:space="preserve"> Secretary;</w:t>
      </w:r>
      <w:r w:rsidRPr="002100A6">
        <w:rPr>
          <w:rFonts w:ascii="Courier New" w:hAnsi="Courier New" w:cs="Courier New"/>
        </w:rPr>
        <w:t xml:space="preserve"> Joseph A.J. Olsen, Lynn DeSmidt, Trustees. Absent: Peggy Deyne, President; Monica Boyer.</w:t>
      </w:r>
    </w:p>
    <w:p w14:paraId="67C63D48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29D636" w14:textId="5CD0C01D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STAFF PRESENT:</w:t>
      </w:r>
      <w:r w:rsidRPr="002100A6">
        <w:rPr>
          <w:rFonts w:ascii="Courier New" w:hAnsi="Courier New" w:cs="Courier New"/>
        </w:rPr>
        <w:tab/>
        <w:t>Karolyn Wessel, Library Director; Mallory Knapp, Assistant Director; Katie Converse, HR Generalist; Sandra Sasal, Adult Services Manager; Mary Prohaska, Circulation Manager; Larry Siegel, Facilities Manager; Jackie Rojas, PR Manager.</w:t>
      </w:r>
    </w:p>
    <w:p w14:paraId="4F0BB467" w14:textId="77777777" w:rsidR="002100A6" w:rsidRPr="002100A6" w:rsidRDefault="002100A6" w:rsidP="002100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DBF9AD" w14:textId="2389555F" w:rsidR="00311220" w:rsidRPr="002100A6" w:rsidRDefault="002100A6" w:rsidP="002100A6">
      <w:pPr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PUBLIC PRESENT: Jennifer Eriksen, Senior Benefit Consultant OneDigital.</w:t>
      </w:r>
    </w:p>
    <w:p w14:paraId="38D503EF" w14:textId="7E426A1D" w:rsidR="002100A6" w:rsidRPr="002100A6" w:rsidRDefault="002100A6" w:rsidP="002100A6">
      <w:pPr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TOWN HALL: None.</w:t>
      </w:r>
    </w:p>
    <w:p w14:paraId="73FE883E" w14:textId="56709C2D" w:rsidR="002100A6" w:rsidRPr="002100A6" w:rsidRDefault="002100A6" w:rsidP="002100A6">
      <w:pPr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AGENDA</w:t>
      </w:r>
    </w:p>
    <w:p w14:paraId="40C8A68E" w14:textId="1327AB63" w:rsidR="002100A6" w:rsidRPr="002100A6" w:rsidRDefault="002100A6" w:rsidP="002100A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2"/>
          <w:szCs w:val="22"/>
        </w:rPr>
      </w:pPr>
      <w:r w:rsidRPr="002100A6">
        <w:rPr>
          <w:rFonts w:ascii="Courier New" w:hAnsi="Courier New" w:cs="Courier New"/>
          <w:sz w:val="22"/>
          <w:szCs w:val="22"/>
        </w:rPr>
        <w:t xml:space="preserve">Presentation by Jennifer Eriksen, Senior Benefit Consultant at OneDigital. </w:t>
      </w:r>
    </w:p>
    <w:p w14:paraId="3B2205DD" w14:textId="682713F1" w:rsidR="002100A6" w:rsidRPr="002100A6" w:rsidRDefault="002100A6" w:rsidP="002100A6">
      <w:pPr>
        <w:ind w:left="720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>Ms. Ericksen presented on the Medical Benefits Renewal Strategy. Trustees presented questions answered by Ms. Eriksen. Discussion was had.</w:t>
      </w:r>
    </w:p>
    <w:p w14:paraId="1210186A" w14:textId="08246361" w:rsidR="002100A6" w:rsidRPr="002100A6" w:rsidRDefault="002100A6" w:rsidP="002100A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2"/>
          <w:szCs w:val="22"/>
        </w:rPr>
      </w:pPr>
      <w:r w:rsidRPr="002100A6">
        <w:rPr>
          <w:rFonts w:ascii="Courier New" w:hAnsi="Courier New" w:cs="Courier New"/>
          <w:sz w:val="22"/>
          <w:szCs w:val="22"/>
        </w:rPr>
        <w:t>Discussion and Approval of Health Insurance Plans</w:t>
      </w:r>
    </w:p>
    <w:p w14:paraId="1F31423C" w14:textId="48097DA9" w:rsidR="002100A6" w:rsidRDefault="002100A6" w:rsidP="002100A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Olsen made a motion to amend the current health insurance plans to include that employees pay 20% of the premium of the HMO plan.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DeSmidt. </w:t>
      </w:r>
    </w:p>
    <w:p w14:paraId="485C17A5" w14:textId="77777777" w:rsidR="002100A6" w:rsidRDefault="002100A6" w:rsidP="002100A6">
      <w:pPr>
        <w:spacing w:after="0"/>
        <w:ind w:left="720"/>
        <w:rPr>
          <w:rFonts w:ascii="Courier New" w:hAnsi="Courier New" w:cs="Courier New"/>
        </w:rPr>
      </w:pPr>
    </w:p>
    <w:p w14:paraId="239CB21D" w14:textId="706649FC" w:rsidR="002100A6" w:rsidRDefault="002100A6" w:rsidP="002100A6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was had.</w:t>
      </w:r>
    </w:p>
    <w:p w14:paraId="6F9D46FA" w14:textId="3FE56AD7" w:rsidR="002100A6" w:rsidRDefault="002100A6" w:rsidP="002100A6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 Olsen. No: Barry, DeSmidt, Bucaro, Sias. Absent: Deyne, Boyer.</w:t>
      </w:r>
      <w:r w:rsidRPr="002100A6">
        <w:rPr>
          <w:rFonts w:ascii="Courier New" w:hAnsi="Courier New" w:cs="Courier New"/>
        </w:rPr>
        <w:t xml:space="preserve"> </w:t>
      </w:r>
      <w:r w:rsidR="008D5FA1">
        <w:rPr>
          <w:rFonts w:ascii="Courier New" w:hAnsi="Courier New" w:cs="Courier New"/>
        </w:rPr>
        <w:t>Motion failed.</w:t>
      </w:r>
    </w:p>
    <w:p w14:paraId="543DE3A1" w14:textId="7A24C4C2" w:rsidR="002100A6" w:rsidRDefault="002100A6" w:rsidP="002100A6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approve the current health insurance plans.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DeSmidt. </w:t>
      </w:r>
    </w:p>
    <w:p w14:paraId="11D3415E" w14:textId="15A90F27" w:rsidR="008411F2" w:rsidRDefault="002100A6" w:rsidP="002100A6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</w:t>
      </w:r>
      <w:r w:rsidRPr="002100A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Yes: Barry, DeSmidt, Bucaro, Sias. No: Olsen. Absent: Deyne, Boyer.</w:t>
      </w:r>
      <w:r w:rsidR="008D5FA1">
        <w:rPr>
          <w:rFonts w:ascii="Courier New" w:hAnsi="Courier New" w:cs="Courier New"/>
        </w:rPr>
        <w:t xml:space="preserve"> Motion carried.</w:t>
      </w:r>
    </w:p>
    <w:p w14:paraId="13FDD1B7" w14:textId="067356BD" w:rsidR="002100A6" w:rsidRDefault="002100A6" w:rsidP="002100A6">
      <w:pPr>
        <w:ind w:left="720"/>
        <w:rPr>
          <w:rFonts w:ascii="Courier New" w:hAnsi="Courier New" w:cs="Courier New"/>
        </w:rPr>
      </w:pPr>
      <w:r w:rsidRPr="002100A6">
        <w:rPr>
          <w:rFonts w:ascii="Courier New" w:hAnsi="Courier New" w:cs="Courier New"/>
        </w:rPr>
        <w:t xml:space="preserve"> </w:t>
      </w:r>
    </w:p>
    <w:p w14:paraId="05AB34C4" w14:textId="4D23EFEA" w:rsidR="002100A6" w:rsidRPr="008411F2" w:rsidRDefault="002100A6" w:rsidP="002100A6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and Approval of Wages/Salaries</w:t>
      </w:r>
    </w:p>
    <w:p w14:paraId="7B17B445" w14:textId="72E9F9D5" w:rsidR="002100A6" w:rsidRDefault="002100A6" w:rsidP="008411F2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The library presented the proposed wages/salaries budgeted for the 2025-2026 Fiscal Year highlighting benchmarking efforts and newly created positions.</w:t>
      </w:r>
    </w:p>
    <w:p w14:paraId="01E0D505" w14:textId="565BB00C" w:rsidR="008411F2" w:rsidRDefault="008411F2" w:rsidP="008411F2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was had.</w:t>
      </w:r>
    </w:p>
    <w:p w14:paraId="0D9C363C" w14:textId="7BD238DF" w:rsidR="008411F2" w:rsidRDefault="008411F2" w:rsidP="008411F2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approve the library’s proposed wages/salaries.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Sias.</w:t>
      </w:r>
    </w:p>
    <w:p w14:paraId="38D3AA24" w14:textId="1C9B38A6" w:rsidR="008411F2" w:rsidRDefault="008411F2" w:rsidP="008411F2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</w:t>
      </w:r>
      <w:r w:rsidRPr="002100A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Yes: Barry, DeSmidt, Bucaro, Sias, Olsen. Absent: Deyne, Boyer.</w:t>
      </w:r>
      <w:r w:rsidRPr="002100A6">
        <w:rPr>
          <w:rFonts w:ascii="Courier New" w:hAnsi="Courier New" w:cs="Courier New"/>
        </w:rPr>
        <w:t xml:space="preserve"> </w:t>
      </w:r>
      <w:r w:rsidR="008D5FA1">
        <w:rPr>
          <w:rFonts w:ascii="Courier New" w:hAnsi="Courier New" w:cs="Courier New"/>
        </w:rPr>
        <w:t>Motion carried.</w:t>
      </w:r>
    </w:p>
    <w:p w14:paraId="6F293FA0" w14:textId="01136298" w:rsidR="008411F2" w:rsidRPr="002100A6" w:rsidRDefault="008411F2" w:rsidP="002100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OLD BUSINESS: None.</w:t>
      </w:r>
    </w:p>
    <w:p w14:paraId="58585A7C" w14:textId="1A81E7C4" w:rsidR="002100A6" w:rsidRDefault="008411F2" w:rsidP="008411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BUSINESS: None.</w:t>
      </w:r>
    </w:p>
    <w:p w14:paraId="4A739910" w14:textId="113E9471" w:rsidR="008411F2" w:rsidRDefault="008411F2" w:rsidP="008411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TOWN HALL: None.</w:t>
      </w:r>
    </w:p>
    <w:p w14:paraId="07CC72E3" w14:textId="41BB8716" w:rsidR="008411F2" w:rsidRDefault="008411F2" w:rsidP="008411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ADJOURNMENT: </w:t>
      </w:r>
    </w:p>
    <w:p w14:paraId="1B7EE36D" w14:textId="2F912CB5" w:rsidR="008411F2" w:rsidRDefault="008411F2" w:rsidP="008411F2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adjourn the meeting.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DeSmidt. </w:t>
      </w:r>
    </w:p>
    <w:p w14:paraId="1474EDEA" w14:textId="4E0E42CD" w:rsidR="008411F2" w:rsidRDefault="008411F2" w:rsidP="008411F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</w:t>
      </w:r>
      <w:r w:rsidRPr="002100A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Yes: Barry, DeSmidt, Bucaro, Sias, Olsen. Absent: Deyne, Boyer.</w:t>
      </w:r>
      <w:r w:rsidRPr="002100A6">
        <w:rPr>
          <w:rFonts w:ascii="Courier New" w:hAnsi="Courier New" w:cs="Courier New"/>
        </w:rPr>
        <w:t xml:space="preserve"> </w:t>
      </w:r>
      <w:r w:rsidR="008D5FA1">
        <w:rPr>
          <w:rFonts w:ascii="Courier New" w:hAnsi="Courier New" w:cs="Courier New"/>
        </w:rPr>
        <w:t>Motion carried.</w:t>
      </w:r>
    </w:p>
    <w:p w14:paraId="1F02A59D" w14:textId="0CAE3138" w:rsidR="008411F2" w:rsidRDefault="008411F2" w:rsidP="008411F2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adjourned at 6:50 P.M.</w:t>
      </w:r>
    </w:p>
    <w:p w14:paraId="392D286F" w14:textId="77777777" w:rsidR="008411F2" w:rsidRPr="002100A6" w:rsidRDefault="008411F2" w:rsidP="008411F2">
      <w:pPr>
        <w:rPr>
          <w:rFonts w:ascii="Courier New" w:hAnsi="Courier New" w:cs="Courier New"/>
        </w:rPr>
      </w:pPr>
    </w:p>
    <w:sectPr w:rsidR="008411F2" w:rsidRPr="002100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2908" w14:textId="77777777" w:rsidR="002100A6" w:rsidRDefault="002100A6" w:rsidP="002100A6">
      <w:pPr>
        <w:spacing w:after="0" w:line="240" w:lineRule="auto"/>
      </w:pPr>
      <w:r>
        <w:separator/>
      </w:r>
    </w:p>
  </w:endnote>
  <w:endnote w:type="continuationSeparator" w:id="0">
    <w:p w14:paraId="18344896" w14:textId="77777777" w:rsidR="002100A6" w:rsidRDefault="002100A6" w:rsidP="002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hAnsi="Courier New" w:cs="Courier New"/>
      </w:rPr>
      <w:id w:val="-1487073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B3D80" w14:textId="1F8BE2DB" w:rsidR="008411F2" w:rsidRPr="008411F2" w:rsidRDefault="008411F2">
        <w:pPr>
          <w:pStyle w:val="Footer"/>
          <w:jc w:val="right"/>
          <w:rPr>
            <w:rFonts w:ascii="Courier New" w:hAnsi="Courier New" w:cs="Courier New"/>
          </w:rPr>
        </w:pPr>
        <w:r w:rsidRPr="008411F2">
          <w:rPr>
            <w:rFonts w:ascii="Courier New" w:hAnsi="Courier New" w:cs="Courier New"/>
          </w:rPr>
          <w:fldChar w:fldCharType="begin"/>
        </w:r>
        <w:r w:rsidRPr="008411F2">
          <w:rPr>
            <w:rFonts w:ascii="Courier New" w:hAnsi="Courier New" w:cs="Courier New"/>
          </w:rPr>
          <w:instrText xml:space="preserve"> PAGE   \* MERGEFORMAT </w:instrText>
        </w:r>
        <w:r w:rsidRPr="008411F2">
          <w:rPr>
            <w:rFonts w:ascii="Courier New" w:hAnsi="Courier New" w:cs="Courier New"/>
          </w:rPr>
          <w:fldChar w:fldCharType="separate"/>
        </w:r>
        <w:r w:rsidRPr="008411F2">
          <w:rPr>
            <w:rFonts w:ascii="Courier New" w:hAnsi="Courier New" w:cs="Courier New"/>
            <w:noProof/>
          </w:rPr>
          <w:t>2</w:t>
        </w:r>
        <w:r w:rsidRPr="008411F2">
          <w:rPr>
            <w:rFonts w:ascii="Courier New" w:hAnsi="Courier New" w:cs="Courier New"/>
            <w:noProof/>
          </w:rPr>
          <w:fldChar w:fldCharType="end"/>
        </w:r>
      </w:p>
    </w:sdtContent>
  </w:sdt>
  <w:p w14:paraId="0F7CC8A0" w14:textId="77777777" w:rsidR="008411F2" w:rsidRPr="008411F2" w:rsidRDefault="008411F2">
    <w:pPr>
      <w:pStyle w:val="Footer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B3A5" w14:textId="77777777" w:rsidR="002100A6" w:rsidRDefault="002100A6" w:rsidP="002100A6">
      <w:pPr>
        <w:spacing w:after="0" w:line="240" w:lineRule="auto"/>
      </w:pPr>
      <w:r>
        <w:separator/>
      </w:r>
    </w:p>
  </w:footnote>
  <w:footnote w:type="continuationSeparator" w:id="0">
    <w:p w14:paraId="4DEB098B" w14:textId="77777777" w:rsidR="002100A6" w:rsidRDefault="002100A6" w:rsidP="0021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360F" w14:textId="3AA9D78B" w:rsidR="002100A6" w:rsidRDefault="002100A6" w:rsidP="002100A6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Special Board Meeting Minutes | May 5, 2025</w:t>
    </w:r>
  </w:p>
  <w:p w14:paraId="53388ADB" w14:textId="77777777" w:rsidR="002100A6" w:rsidRDefault="002100A6" w:rsidP="002100A6">
    <w:pPr>
      <w:pStyle w:val="Header"/>
    </w:pPr>
  </w:p>
  <w:p w14:paraId="4BDCABDC" w14:textId="77777777" w:rsidR="002100A6" w:rsidRDefault="00210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44D45"/>
    <w:multiLevelType w:val="hybridMultilevel"/>
    <w:tmpl w:val="55A0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5181"/>
    <w:multiLevelType w:val="hybridMultilevel"/>
    <w:tmpl w:val="77962F16"/>
    <w:lvl w:ilvl="0" w:tplc="678CDAC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75765">
    <w:abstractNumId w:val="1"/>
  </w:num>
  <w:num w:numId="2" w16cid:durableId="20215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A6"/>
    <w:rsid w:val="001F7AC0"/>
    <w:rsid w:val="002100A6"/>
    <w:rsid w:val="00311220"/>
    <w:rsid w:val="003E6373"/>
    <w:rsid w:val="00491FEF"/>
    <w:rsid w:val="007A01DB"/>
    <w:rsid w:val="007F7315"/>
    <w:rsid w:val="008411F2"/>
    <w:rsid w:val="008D5FA1"/>
    <w:rsid w:val="00A062E0"/>
    <w:rsid w:val="00AB3B13"/>
    <w:rsid w:val="00AF7433"/>
    <w:rsid w:val="00D4185D"/>
    <w:rsid w:val="00EA1E19"/>
    <w:rsid w:val="00F3762F"/>
    <w:rsid w:val="00F723AA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9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A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0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0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0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0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0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0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0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0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0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0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0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0A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0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0A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0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0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0A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0A6"/>
  </w:style>
  <w:style w:type="paragraph" w:styleId="Footer">
    <w:name w:val="footer"/>
    <w:basedOn w:val="Normal"/>
    <w:link w:val="FooterChar"/>
    <w:uiPriority w:val="99"/>
    <w:unhideWhenUsed/>
    <w:rsid w:val="002100A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6cebb-5b9b-4c69-81b3-b6d2400779de">
      <Terms xmlns="http://schemas.microsoft.com/office/infopath/2007/PartnerControls"/>
    </lcf76f155ced4ddcb4097134ff3c332f>
    <TaxCatchAll xmlns="1d8241e1-8883-45ac-9d12-537b5d8ab347" xsi:nil="true"/>
  </documentManagement>
</p:properties>
</file>

<file path=customXml/itemProps1.xml><?xml version="1.0" encoding="utf-8"?>
<ds:datastoreItem xmlns:ds="http://schemas.openxmlformats.org/officeDocument/2006/customXml" ds:itemID="{87BBFC6E-86AD-4C24-974D-7B6A0662571E}"/>
</file>

<file path=customXml/itemProps2.xml><?xml version="1.0" encoding="utf-8"?>
<ds:datastoreItem xmlns:ds="http://schemas.openxmlformats.org/officeDocument/2006/customXml" ds:itemID="{43588212-1299-4B27-87B8-6EBA4657923F}"/>
</file>

<file path=customXml/itemProps3.xml><?xml version="1.0" encoding="utf-8"?>
<ds:datastoreItem xmlns:ds="http://schemas.openxmlformats.org/officeDocument/2006/customXml" ds:itemID="{7F3F5951-DA9D-43E1-A711-A2E8C8271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2025-07-24T20:47:00Z</dcterms:created>
  <dcterms:modified xsi:type="dcterms:W3CDTF">2025-07-24T20:47:00Z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0x010100365129ACB9EF454A92D15E3AF9814D22</vt:lpwstr>
  </property>
</Properties>
</file>