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0A16" w14:textId="77777777" w:rsidR="00F258CD" w:rsidRPr="00037C47" w:rsidRDefault="00F258CD" w:rsidP="00F258C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BARTLETT PUBLIC LIBRARY DISTRICT</w:t>
      </w:r>
    </w:p>
    <w:p w14:paraId="2221D000" w14:textId="681E0EB9" w:rsidR="00F258CD" w:rsidRPr="00037C47" w:rsidRDefault="00F258CD" w:rsidP="00F258C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REGULAR MEETING MINUTES</w:t>
      </w:r>
    </w:p>
    <w:p w14:paraId="063559F5" w14:textId="77777777" w:rsidR="00F258CD" w:rsidRPr="00037C47" w:rsidRDefault="00F258CD" w:rsidP="00F258C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September 15, 2025</w:t>
      </w:r>
    </w:p>
    <w:p w14:paraId="47C8CA32" w14:textId="62D1A8E8" w:rsidR="00F258CD" w:rsidRPr="00037C47" w:rsidRDefault="00F258CD" w:rsidP="00F258C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7:00 p.m.</w:t>
      </w:r>
    </w:p>
    <w:p w14:paraId="7D01B0DC" w14:textId="77777777" w:rsidR="00F258CD" w:rsidRPr="00037C47" w:rsidRDefault="00F258CD" w:rsidP="00F258C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Location: Meeting Room, Bartlett Public Library District</w:t>
      </w:r>
    </w:p>
    <w:p w14:paraId="44EAD9D0" w14:textId="77777777" w:rsidR="00F258CD" w:rsidRPr="00037C47" w:rsidRDefault="00F258CD" w:rsidP="00F258C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800 S. Bartlett Road, Bartlett, IL</w:t>
      </w:r>
    </w:p>
    <w:p w14:paraId="00B2DE01" w14:textId="77777777" w:rsidR="00F258CD" w:rsidRPr="00037C47" w:rsidRDefault="00F258CD" w:rsidP="00F258C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14:paraId="68FB6CE1" w14:textId="462031CB" w:rsidR="00F258CD" w:rsidRPr="00037C47" w:rsidRDefault="00F258CD" w:rsidP="00F25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CALL TO ORDER: The meeting was called to order by President Deyne at 7:00 p.m.</w:t>
      </w:r>
    </w:p>
    <w:p w14:paraId="108CED80" w14:textId="77777777" w:rsidR="00F258CD" w:rsidRPr="00037C47" w:rsidRDefault="00F258CD" w:rsidP="00F25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9800CD0" w14:textId="77777777" w:rsidR="00F258CD" w:rsidRPr="00037C47" w:rsidRDefault="00F258CD" w:rsidP="00F25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ROLL CALL: Peggy Deyne, President; Dave Barry, Vice President; Peggy Bucaro, Secretary; Joseph A.J. Olsen, Treasurer; Lynn DeSmidt, Jason Maloney, Monica Boyer, Trustees.</w:t>
      </w:r>
    </w:p>
    <w:p w14:paraId="10783BB7" w14:textId="77777777" w:rsidR="00F258CD" w:rsidRPr="00037C47" w:rsidRDefault="00F258CD" w:rsidP="00F258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ab/>
      </w:r>
    </w:p>
    <w:p w14:paraId="6F979F23" w14:textId="32C57447" w:rsidR="00F258CD" w:rsidRPr="00037C47" w:rsidRDefault="00F258CD" w:rsidP="00F258CD">
      <w:pPr>
        <w:tabs>
          <w:tab w:val="left" w:pos="3450"/>
        </w:tabs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STAFF PRESENT: Karolyn Wessel, Library Director; Mallory Knapp, Assistant Director; </w:t>
      </w:r>
      <w:r w:rsidR="006D7360" w:rsidRPr="00037C47">
        <w:rPr>
          <w:rFonts w:ascii="Courier New" w:hAnsi="Courier New" w:cs="Courier New"/>
        </w:rPr>
        <w:t xml:space="preserve">Sam Magdziarz, Business Office Generalist; Mary Prohaska, Circulation Manager; Manny Garza, IT Manager; </w:t>
      </w:r>
      <w:r w:rsidR="00E6493B" w:rsidRPr="00037C47">
        <w:rPr>
          <w:rFonts w:ascii="Courier New" w:hAnsi="Courier New" w:cs="Courier New"/>
        </w:rPr>
        <w:t xml:space="preserve">Phyllis Sadowski, </w:t>
      </w:r>
      <w:r w:rsidR="005D7DF0" w:rsidRPr="00037C47">
        <w:rPr>
          <w:rFonts w:ascii="Courier New" w:hAnsi="Courier New" w:cs="Courier New"/>
        </w:rPr>
        <w:t>Youth Services Manager</w:t>
      </w:r>
      <w:r w:rsidR="00F725C0" w:rsidRPr="00037C47">
        <w:rPr>
          <w:rFonts w:ascii="Courier New" w:hAnsi="Courier New" w:cs="Courier New"/>
        </w:rPr>
        <w:t>; Jackie Rojas, Public Relations Manager;</w:t>
      </w:r>
      <w:r w:rsidR="006A25E6" w:rsidRPr="00037C47">
        <w:rPr>
          <w:rFonts w:ascii="Courier New" w:hAnsi="Courier New" w:cs="Courier New"/>
        </w:rPr>
        <w:t xml:space="preserve"> Sonya Skibicki, Technical Services Manager; </w:t>
      </w:r>
      <w:r w:rsidR="003F35CC">
        <w:rPr>
          <w:rFonts w:ascii="Courier New" w:hAnsi="Courier New" w:cs="Courier New"/>
        </w:rPr>
        <w:t>Sandra Sasal, Adult Services Manager</w:t>
      </w:r>
      <w:r w:rsidR="00BB6E0B">
        <w:rPr>
          <w:rFonts w:ascii="Courier New" w:hAnsi="Courier New" w:cs="Courier New"/>
        </w:rPr>
        <w:t>;</w:t>
      </w:r>
      <w:r w:rsidR="003F35CC">
        <w:rPr>
          <w:rFonts w:ascii="Courier New" w:hAnsi="Courier New" w:cs="Courier New"/>
        </w:rPr>
        <w:t xml:space="preserve"> </w:t>
      </w:r>
      <w:r w:rsidR="006A25E6" w:rsidRPr="00037C47">
        <w:rPr>
          <w:rFonts w:ascii="Courier New" w:hAnsi="Courier New" w:cs="Courier New"/>
        </w:rPr>
        <w:t>Katie Converse, HR Generalist</w:t>
      </w:r>
      <w:r w:rsidR="00BB6E0B">
        <w:rPr>
          <w:rFonts w:ascii="Courier New" w:hAnsi="Courier New" w:cs="Courier New"/>
        </w:rPr>
        <w:t>;</w:t>
      </w:r>
      <w:r w:rsidR="006A25E6" w:rsidRPr="00037C47">
        <w:rPr>
          <w:rFonts w:ascii="Courier New" w:hAnsi="Courier New" w:cs="Courier New"/>
        </w:rPr>
        <w:t xml:space="preserve"> Larry Siegel, Facilities Manager</w:t>
      </w:r>
      <w:r w:rsidR="005D7DF0" w:rsidRPr="00037C47">
        <w:rPr>
          <w:rFonts w:ascii="Courier New" w:hAnsi="Courier New" w:cs="Courier New"/>
        </w:rPr>
        <w:t>.</w:t>
      </w:r>
    </w:p>
    <w:p w14:paraId="76A3D762" w14:textId="711C6248" w:rsidR="00F258CD" w:rsidRPr="00037C47" w:rsidRDefault="00F258CD" w:rsidP="00F258CD">
      <w:pPr>
        <w:tabs>
          <w:tab w:val="left" w:pos="3450"/>
        </w:tabs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PUBLIC PRESENT: Roger Ritzman, Peregrine, </w:t>
      </w:r>
      <w:proofErr w:type="spellStart"/>
      <w:r w:rsidRPr="00037C47">
        <w:rPr>
          <w:rFonts w:ascii="Courier New" w:hAnsi="Courier New" w:cs="Courier New"/>
        </w:rPr>
        <w:t>Stime</w:t>
      </w:r>
      <w:proofErr w:type="spellEnd"/>
      <w:r w:rsidRPr="00037C47">
        <w:rPr>
          <w:rFonts w:ascii="Courier New" w:hAnsi="Courier New" w:cs="Courier New"/>
        </w:rPr>
        <w:t xml:space="preserve">, Newman, Ritzman &amp; Bruckner, Ltd.; </w:t>
      </w:r>
      <w:r w:rsidR="006D7360" w:rsidRPr="00037C47">
        <w:rPr>
          <w:rFonts w:ascii="Courier New" w:hAnsi="Courier New" w:cs="Courier New"/>
        </w:rPr>
        <w:t xml:space="preserve">Officer </w:t>
      </w:r>
      <w:r w:rsidR="00CD567D">
        <w:rPr>
          <w:rFonts w:ascii="Courier New" w:hAnsi="Courier New" w:cs="Courier New"/>
        </w:rPr>
        <w:t>Alag</w:t>
      </w:r>
      <w:r w:rsidR="00626E76">
        <w:rPr>
          <w:rFonts w:ascii="Courier New" w:hAnsi="Courier New" w:cs="Courier New"/>
        </w:rPr>
        <w:t>na</w:t>
      </w:r>
      <w:r w:rsidR="006A25E6" w:rsidRPr="00037C47">
        <w:rPr>
          <w:rFonts w:ascii="Courier New" w:hAnsi="Courier New" w:cs="Courier New"/>
        </w:rPr>
        <w:t>,</w:t>
      </w:r>
      <w:r w:rsidR="006D7360" w:rsidRPr="00037C47">
        <w:rPr>
          <w:rFonts w:ascii="Courier New" w:hAnsi="Courier New" w:cs="Courier New"/>
        </w:rPr>
        <w:t xml:space="preserve"> Bartlett Police Department; </w:t>
      </w:r>
      <w:r w:rsidRPr="00037C47">
        <w:rPr>
          <w:rFonts w:ascii="Courier New" w:hAnsi="Courier New" w:cs="Courier New"/>
        </w:rPr>
        <w:t>James Howard, Governmental Accounting (present via telephone</w:t>
      </w:r>
      <w:r w:rsidR="00BB6E0B">
        <w:rPr>
          <w:rFonts w:ascii="Courier New" w:hAnsi="Courier New" w:cs="Courier New"/>
        </w:rPr>
        <w:t>)</w:t>
      </w:r>
      <w:r w:rsidRPr="00037C47">
        <w:rPr>
          <w:rFonts w:ascii="Courier New" w:hAnsi="Courier New" w:cs="Courier New"/>
        </w:rPr>
        <w:t xml:space="preserve">; </w:t>
      </w:r>
      <w:r w:rsidR="006D7360" w:rsidRPr="00037C47">
        <w:rPr>
          <w:rFonts w:ascii="Courier New" w:hAnsi="Courier New" w:cs="Courier New"/>
        </w:rPr>
        <w:t>Julie Prohaska, patron.</w:t>
      </w:r>
    </w:p>
    <w:p w14:paraId="23825D44" w14:textId="14CD1BD1" w:rsidR="00F258CD" w:rsidRPr="00037C47" w:rsidRDefault="00F258CD" w:rsidP="00F258CD">
      <w:pPr>
        <w:tabs>
          <w:tab w:val="left" w:pos="3450"/>
        </w:tabs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TOWN HALL:</w:t>
      </w:r>
      <w:r w:rsidR="00CD4511" w:rsidRPr="00037C47">
        <w:rPr>
          <w:rFonts w:ascii="Courier New" w:hAnsi="Courier New" w:cs="Courier New"/>
        </w:rPr>
        <w:t xml:space="preserve"> None.</w:t>
      </w:r>
    </w:p>
    <w:p w14:paraId="27DAC6CC" w14:textId="03E9CDFA" w:rsidR="00F258CD" w:rsidRPr="00037C47" w:rsidRDefault="00F258CD" w:rsidP="00F258CD">
      <w:pPr>
        <w:tabs>
          <w:tab w:val="left" w:pos="3450"/>
        </w:tabs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CORRESPONDENCE: None.</w:t>
      </w:r>
    </w:p>
    <w:p w14:paraId="12BFF208" w14:textId="66F6BC13" w:rsidR="00F258CD" w:rsidRPr="00037C47" w:rsidRDefault="00F258CD" w:rsidP="00F258CD">
      <w:pPr>
        <w:tabs>
          <w:tab w:val="left" w:pos="3450"/>
        </w:tabs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REPORTS, QUESTIONS, AND COMMENTS: President and Trustees</w:t>
      </w:r>
    </w:p>
    <w:p w14:paraId="143BC86A" w14:textId="0166A4DD" w:rsidR="00F045AB" w:rsidRPr="00037C47" w:rsidRDefault="00CD4511" w:rsidP="00F258CD">
      <w:pPr>
        <w:tabs>
          <w:tab w:val="left" w:pos="3450"/>
        </w:tabs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President Deyne commented on</w:t>
      </w:r>
      <w:r w:rsidR="001638D7">
        <w:rPr>
          <w:rFonts w:ascii="Courier New" w:hAnsi="Courier New" w:cs="Courier New"/>
        </w:rPr>
        <w:t xml:space="preserve"> an</w:t>
      </w:r>
      <w:r w:rsidRPr="00037C47">
        <w:rPr>
          <w:rFonts w:ascii="Courier New" w:hAnsi="Courier New" w:cs="Courier New"/>
        </w:rPr>
        <w:t xml:space="preserve"> anonymous letter</w:t>
      </w:r>
      <w:r w:rsidR="001638D7">
        <w:rPr>
          <w:rFonts w:ascii="Courier New" w:hAnsi="Courier New" w:cs="Courier New"/>
        </w:rPr>
        <w:t xml:space="preserve"> to the Trustees received</w:t>
      </w:r>
      <w:r w:rsidR="00532B3E" w:rsidRPr="00037C47">
        <w:rPr>
          <w:rFonts w:ascii="Courier New" w:hAnsi="Courier New" w:cs="Courier New"/>
        </w:rPr>
        <w:t xml:space="preserve"> from a library district patron. </w:t>
      </w:r>
    </w:p>
    <w:p w14:paraId="0D82FA83" w14:textId="1ED855EF" w:rsidR="00F258CD" w:rsidRPr="00037C47" w:rsidRDefault="00F258CD" w:rsidP="00F258CD">
      <w:pPr>
        <w:tabs>
          <w:tab w:val="left" w:pos="3450"/>
        </w:tabs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REPORTS, QUESTIONS, AND COMMENTS: Director and Staff</w:t>
      </w:r>
    </w:p>
    <w:p w14:paraId="64CB9B35" w14:textId="016369E1" w:rsidR="00532B3E" w:rsidRPr="00037C47" w:rsidRDefault="00532B3E" w:rsidP="00F258CD">
      <w:pPr>
        <w:tabs>
          <w:tab w:val="left" w:pos="3450"/>
        </w:tabs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None.</w:t>
      </w:r>
    </w:p>
    <w:p w14:paraId="71496863" w14:textId="64928F30" w:rsidR="00F258CD" w:rsidRPr="00037C47" w:rsidRDefault="00F258CD" w:rsidP="00F258CD">
      <w:pPr>
        <w:tabs>
          <w:tab w:val="left" w:pos="3450"/>
        </w:tabs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AGENDA</w:t>
      </w:r>
    </w:p>
    <w:p w14:paraId="48DFE1DC" w14:textId="7EBE82B0" w:rsidR="00F258CD" w:rsidRPr="00037C47" w:rsidRDefault="00F258CD" w:rsidP="00F258CD">
      <w:pPr>
        <w:tabs>
          <w:tab w:val="left" w:pos="3450"/>
        </w:tabs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ACTION ITEMS:</w:t>
      </w:r>
    </w:p>
    <w:p w14:paraId="44B9BF22" w14:textId="6615D174" w:rsidR="00054780" w:rsidRPr="00037C47" w:rsidRDefault="00F258CD" w:rsidP="00054780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Ordinance 2025-7 Establishing Rules of Conduct for the Use of the Library and Prescribing Sanctions for Violation of Rules</w:t>
      </w:r>
    </w:p>
    <w:p w14:paraId="00E6E649" w14:textId="77777777" w:rsidR="00532B3E" w:rsidRPr="00037C47" w:rsidRDefault="00532B3E" w:rsidP="00532B3E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</w:p>
    <w:p w14:paraId="45A024E4" w14:textId="5AD8C826" w:rsidR="00054780" w:rsidRPr="00037C47" w:rsidRDefault="00DA4976" w:rsidP="00532B3E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 xml:space="preserve">An </w:t>
      </w:r>
      <w:r w:rsidR="00BA2F84" w:rsidRPr="00037C47">
        <w:rPr>
          <w:rFonts w:ascii="Courier New" w:hAnsi="Courier New" w:cs="Courier New"/>
          <w:sz w:val="22"/>
          <w:szCs w:val="22"/>
        </w:rPr>
        <w:t xml:space="preserve">ordinance was created by the </w:t>
      </w:r>
      <w:proofErr w:type="gramStart"/>
      <w:r w:rsidR="00BA2F84" w:rsidRPr="00037C47">
        <w:rPr>
          <w:rFonts w:ascii="Courier New" w:hAnsi="Courier New" w:cs="Courier New"/>
          <w:sz w:val="22"/>
          <w:szCs w:val="22"/>
        </w:rPr>
        <w:t>Library</w:t>
      </w:r>
      <w:proofErr w:type="gramEnd"/>
      <w:r w:rsidR="00BA2F84" w:rsidRPr="00037C47">
        <w:rPr>
          <w:rFonts w:ascii="Courier New" w:hAnsi="Courier New" w:cs="Courier New"/>
          <w:sz w:val="22"/>
          <w:szCs w:val="22"/>
        </w:rPr>
        <w:t xml:space="preserve"> attorney to establish rules of conduct for use of the library and prescribing sanctions for violations on rules. Discussion was had. </w:t>
      </w:r>
    </w:p>
    <w:p w14:paraId="2646755D" w14:textId="77777777" w:rsidR="00054780" w:rsidRPr="00037C47" w:rsidRDefault="00054780" w:rsidP="00054780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</w:p>
    <w:p w14:paraId="0A36E15F" w14:textId="6E113C62" w:rsidR="00054780" w:rsidRPr="00037C47" w:rsidRDefault="00532B3E" w:rsidP="00054780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lastRenderedPageBreak/>
        <w:t xml:space="preserve">Trustee Barry made a motion to approve Ordinance 2025-7 Establishing Rules of Conduct for the Use of the Library and Prescribing Sanctions for Violation of Rules. </w:t>
      </w:r>
      <w:proofErr w:type="gramStart"/>
      <w:r w:rsidRPr="00037C47">
        <w:rPr>
          <w:rFonts w:ascii="Courier New" w:hAnsi="Courier New" w:cs="Courier New"/>
          <w:sz w:val="22"/>
          <w:szCs w:val="22"/>
        </w:rPr>
        <w:t>Seconded</w:t>
      </w:r>
      <w:proofErr w:type="gramEnd"/>
      <w:r w:rsidRPr="00037C47">
        <w:rPr>
          <w:rFonts w:ascii="Courier New" w:hAnsi="Courier New" w:cs="Courier New"/>
          <w:sz w:val="22"/>
          <w:szCs w:val="22"/>
        </w:rPr>
        <w:t xml:space="preserve"> by Trustee Maloney. </w:t>
      </w:r>
    </w:p>
    <w:p w14:paraId="442A76DE" w14:textId="617768FF" w:rsidR="00EF4053" w:rsidRPr="00037C47" w:rsidRDefault="00DA4976" w:rsidP="00BA2F84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 xml:space="preserve">Roll Call Vote- Yes: </w:t>
      </w:r>
      <w:r w:rsidR="00196AA6" w:rsidRPr="00037C47">
        <w:rPr>
          <w:rFonts w:ascii="Courier New" w:hAnsi="Courier New" w:cs="Courier New"/>
          <w:sz w:val="22"/>
          <w:szCs w:val="22"/>
        </w:rPr>
        <w:t>Maloney, DeSmidt, Boyer, Barry, Bucaro,</w:t>
      </w:r>
      <w:r w:rsidR="00EC6232" w:rsidRPr="00037C47">
        <w:rPr>
          <w:rFonts w:ascii="Courier New" w:hAnsi="Courier New" w:cs="Courier New"/>
          <w:sz w:val="22"/>
          <w:szCs w:val="22"/>
        </w:rPr>
        <w:t xml:space="preserve"> Deyne. </w:t>
      </w:r>
      <w:r w:rsidRPr="00037C47">
        <w:rPr>
          <w:rFonts w:ascii="Courier New" w:hAnsi="Courier New" w:cs="Courier New"/>
          <w:sz w:val="22"/>
          <w:szCs w:val="22"/>
        </w:rPr>
        <w:t>Abstain: Olsen</w:t>
      </w:r>
      <w:r w:rsidR="00EC6232" w:rsidRPr="00037C47">
        <w:rPr>
          <w:rFonts w:ascii="Courier New" w:hAnsi="Courier New" w:cs="Courier New"/>
          <w:sz w:val="22"/>
          <w:szCs w:val="22"/>
        </w:rPr>
        <w:t>. Motion carried.</w:t>
      </w:r>
    </w:p>
    <w:p w14:paraId="5BB38287" w14:textId="77777777" w:rsidR="00BA2F84" w:rsidRPr="00037C47" w:rsidRDefault="00BA2F84" w:rsidP="00BA2F84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</w:p>
    <w:p w14:paraId="4AA8ACC2" w14:textId="4B848782" w:rsidR="00F258CD" w:rsidRDefault="00F258CD" w:rsidP="00F258CD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Revised By-Laws of the Board of Trustees of the Bartlett Public Library District</w:t>
      </w:r>
    </w:p>
    <w:p w14:paraId="3485FEFF" w14:textId="5B44668D" w:rsidR="00DA4976" w:rsidRPr="00037C47" w:rsidRDefault="00775CCA" w:rsidP="00CC40B0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CA296B">
        <w:rPr>
          <w:rFonts w:ascii="Courier New" w:hAnsi="Courier New" w:cs="Courier New"/>
        </w:rPr>
        <w:t>By-Laws of the Board of Trustees were amended</w:t>
      </w:r>
      <w:r w:rsidR="005F5E94">
        <w:rPr>
          <w:rFonts w:ascii="Courier New" w:hAnsi="Courier New" w:cs="Courier New"/>
        </w:rPr>
        <w:t xml:space="preserve"> </w:t>
      </w:r>
      <w:r w:rsidR="00CC40B0">
        <w:rPr>
          <w:rFonts w:ascii="Courier New" w:hAnsi="Courier New" w:cs="Courier New"/>
        </w:rPr>
        <w:t xml:space="preserve">by the </w:t>
      </w:r>
      <w:proofErr w:type="gramStart"/>
      <w:r w:rsidR="00CC40B0">
        <w:rPr>
          <w:rFonts w:ascii="Courier New" w:hAnsi="Courier New" w:cs="Courier New"/>
        </w:rPr>
        <w:t>Library</w:t>
      </w:r>
      <w:proofErr w:type="gramEnd"/>
      <w:r w:rsidR="00CC40B0">
        <w:rPr>
          <w:rFonts w:ascii="Courier New" w:hAnsi="Courier New" w:cs="Courier New"/>
        </w:rPr>
        <w:t xml:space="preserve"> attorney </w:t>
      </w:r>
      <w:r w:rsidR="005F5E94">
        <w:rPr>
          <w:rFonts w:ascii="Courier New" w:hAnsi="Courier New" w:cs="Courier New"/>
        </w:rPr>
        <w:t xml:space="preserve">to include a section </w:t>
      </w:r>
      <w:r w:rsidR="00CC40B0">
        <w:rPr>
          <w:rFonts w:ascii="Courier New" w:hAnsi="Courier New" w:cs="Courier New"/>
        </w:rPr>
        <w:t xml:space="preserve">allowing the Board the right to remove any officer </w:t>
      </w:r>
      <w:r w:rsidR="00A62279">
        <w:rPr>
          <w:rFonts w:ascii="Courier New" w:hAnsi="Courier New" w:cs="Courier New"/>
        </w:rPr>
        <w:t xml:space="preserve">at any time </w:t>
      </w:r>
      <w:r w:rsidR="00CC40B0">
        <w:rPr>
          <w:rFonts w:ascii="Courier New" w:hAnsi="Courier New" w:cs="Courier New"/>
        </w:rPr>
        <w:t>and elect another officer.</w:t>
      </w:r>
    </w:p>
    <w:p w14:paraId="00770DD0" w14:textId="77777777" w:rsidR="00A62279" w:rsidRPr="00037C47" w:rsidRDefault="00A62279" w:rsidP="00A62279">
      <w:pPr>
        <w:tabs>
          <w:tab w:val="left" w:pos="3450"/>
        </w:tabs>
        <w:ind w:left="720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Trustee Olsen made a motion to table the </w:t>
      </w:r>
      <w:r>
        <w:rPr>
          <w:rFonts w:ascii="Courier New" w:hAnsi="Courier New" w:cs="Courier New"/>
        </w:rPr>
        <w:t>r</w:t>
      </w:r>
      <w:r w:rsidRPr="00037C47">
        <w:rPr>
          <w:rFonts w:ascii="Courier New" w:hAnsi="Courier New" w:cs="Courier New"/>
        </w:rPr>
        <w:t>evised By-Laws of the Board of Trustees of the Bartlett Public Library District. No second. Motion failed.</w:t>
      </w:r>
    </w:p>
    <w:p w14:paraId="39F459CD" w14:textId="61C1CD13" w:rsidR="00DA4976" w:rsidRPr="00037C47" w:rsidRDefault="00DA4976" w:rsidP="00DA4976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 xml:space="preserve">Trustee Barry made a motion to </w:t>
      </w:r>
      <w:r w:rsidR="00CC40B0" w:rsidRPr="00037C47">
        <w:rPr>
          <w:rFonts w:ascii="Courier New" w:hAnsi="Courier New" w:cs="Courier New"/>
          <w:sz w:val="22"/>
          <w:szCs w:val="22"/>
        </w:rPr>
        <w:t xml:space="preserve">approve </w:t>
      </w:r>
      <w:r w:rsidR="00CC40B0">
        <w:rPr>
          <w:rFonts w:ascii="Courier New" w:hAnsi="Courier New" w:cs="Courier New"/>
          <w:sz w:val="22"/>
          <w:szCs w:val="22"/>
        </w:rPr>
        <w:t>the</w:t>
      </w:r>
      <w:r w:rsidR="001638D7">
        <w:rPr>
          <w:rFonts w:ascii="Courier New" w:hAnsi="Courier New" w:cs="Courier New"/>
          <w:sz w:val="22"/>
          <w:szCs w:val="22"/>
        </w:rPr>
        <w:t xml:space="preserve"> r</w:t>
      </w:r>
      <w:r w:rsidRPr="00037C47">
        <w:rPr>
          <w:rFonts w:ascii="Courier New" w:hAnsi="Courier New" w:cs="Courier New"/>
          <w:sz w:val="22"/>
          <w:szCs w:val="22"/>
        </w:rPr>
        <w:t xml:space="preserve">evised By-Laws of the Board of Trustees of the Bartlett Public Library District. </w:t>
      </w:r>
      <w:r w:rsidR="009A67B8" w:rsidRPr="00037C47">
        <w:rPr>
          <w:rFonts w:ascii="Courier New" w:hAnsi="Courier New" w:cs="Courier New"/>
          <w:sz w:val="22"/>
          <w:szCs w:val="22"/>
        </w:rPr>
        <w:t>Seconded by Trustee Boyer.</w:t>
      </w:r>
    </w:p>
    <w:p w14:paraId="5BEE22F0" w14:textId="4DBC076F" w:rsidR="00EC6232" w:rsidRDefault="00EC6232" w:rsidP="00EC6232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 xml:space="preserve">Roll Call Vote- Yes: Maloney, DeSmidt, Boyer, Barry, Bucaro, Deyne. Abstain: Olsen. Motion carried. </w:t>
      </w:r>
    </w:p>
    <w:p w14:paraId="6891055C" w14:textId="77777777" w:rsidR="00A62279" w:rsidRPr="00037C47" w:rsidRDefault="00A62279" w:rsidP="00EC6232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</w:p>
    <w:p w14:paraId="1D2B291A" w14:textId="01F3B4C0" w:rsidR="00F258CD" w:rsidRPr="00037C47" w:rsidRDefault="00F258CD" w:rsidP="00F258CD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Consideration of Appointment of a New Treasurer or Interim Treasurer</w:t>
      </w:r>
    </w:p>
    <w:p w14:paraId="623BE187" w14:textId="0341D367" w:rsidR="00EC6232" w:rsidRPr="00037C47" w:rsidRDefault="00EC6232" w:rsidP="00EC6232">
      <w:pPr>
        <w:tabs>
          <w:tab w:val="left" w:pos="3450"/>
        </w:tabs>
        <w:ind w:left="720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President Deyne nominated </w:t>
      </w:r>
      <w:r w:rsidR="00BB59C2">
        <w:rPr>
          <w:rFonts w:ascii="Courier New" w:hAnsi="Courier New" w:cs="Courier New"/>
        </w:rPr>
        <w:t>Trustee</w:t>
      </w:r>
      <w:r w:rsidRPr="00037C47">
        <w:rPr>
          <w:rFonts w:ascii="Courier New" w:hAnsi="Courier New" w:cs="Courier New"/>
        </w:rPr>
        <w:t xml:space="preserve"> Boyer to serve as interim Secretary</w:t>
      </w:r>
      <w:r w:rsidR="001638D7">
        <w:rPr>
          <w:rFonts w:ascii="Courier New" w:hAnsi="Courier New" w:cs="Courier New"/>
        </w:rPr>
        <w:t>.</w:t>
      </w:r>
      <w:r w:rsidRPr="00037C47">
        <w:rPr>
          <w:rFonts w:ascii="Courier New" w:hAnsi="Courier New" w:cs="Courier New"/>
        </w:rPr>
        <w:t xml:space="preserve"> </w:t>
      </w:r>
      <w:r w:rsidR="001638D7" w:rsidRPr="00037C47">
        <w:rPr>
          <w:rFonts w:ascii="Courier New" w:hAnsi="Courier New" w:cs="Courier New"/>
        </w:rPr>
        <w:t xml:space="preserve">President Deyne nominated </w:t>
      </w:r>
      <w:r w:rsidR="00C37D6D">
        <w:rPr>
          <w:rFonts w:ascii="Courier New" w:hAnsi="Courier New" w:cs="Courier New"/>
        </w:rPr>
        <w:t>Trustee Bucaro</w:t>
      </w:r>
      <w:r w:rsidR="001638D7" w:rsidRPr="00037C47">
        <w:rPr>
          <w:rFonts w:ascii="Courier New" w:hAnsi="Courier New" w:cs="Courier New"/>
        </w:rPr>
        <w:t xml:space="preserve"> to serve as interim </w:t>
      </w:r>
      <w:r w:rsidR="00C37D6D">
        <w:rPr>
          <w:rFonts w:ascii="Courier New" w:hAnsi="Courier New" w:cs="Courier New"/>
        </w:rPr>
        <w:t>Vice President</w:t>
      </w:r>
      <w:r w:rsidR="001638D7">
        <w:rPr>
          <w:rFonts w:ascii="Courier New" w:hAnsi="Courier New" w:cs="Courier New"/>
        </w:rPr>
        <w:t>.</w:t>
      </w:r>
      <w:r w:rsidR="00C37D6D">
        <w:rPr>
          <w:rFonts w:ascii="Courier New" w:hAnsi="Courier New" w:cs="Courier New"/>
        </w:rPr>
        <w:t xml:space="preserve"> President Deyne nominated </w:t>
      </w:r>
      <w:r w:rsidR="00B044D6">
        <w:rPr>
          <w:rFonts w:ascii="Courier New" w:hAnsi="Courier New" w:cs="Courier New"/>
        </w:rPr>
        <w:t>Trustee Barry to serve as interim Treasurer. President Deyne nominated Trustee Maloney to serve as interim Ethics Advisor. All trustees accepted the nominations.</w:t>
      </w:r>
    </w:p>
    <w:p w14:paraId="37B8E5DF" w14:textId="26F1DA13" w:rsidR="00EC6232" w:rsidRPr="00037C47" w:rsidRDefault="00EC6232" w:rsidP="00EC6232">
      <w:pPr>
        <w:tabs>
          <w:tab w:val="left" w:pos="3450"/>
        </w:tabs>
        <w:spacing w:after="0"/>
        <w:ind w:left="720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President Deyne made a motion to approve the suggested interim officer positions. </w:t>
      </w:r>
      <w:proofErr w:type="gramStart"/>
      <w:r w:rsidRPr="00037C47">
        <w:rPr>
          <w:rFonts w:ascii="Courier New" w:hAnsi="Courier New" w:cs="Courier New"/>
        </w:rPr>
        <w:t>Seconded</w:t>
      </w:r>
      <w:proofErr w:type="gramEnd"/>
      <w:r w:rsidRPr="00037C47">
        <w:rPr>
          <w:rFonts w:ascii="Courier New" w:hAnsi="Courier New" w:cs="Courier New"/>
        </w:rPr>
        <w:t xml:space="preserve"> by Trustee Maloney.</w:t>
      </w:r>
    </w:p>
    <w:p w14:paraId="09957BED" w14:textId="29189245" w:rsidR="00EC6232" w:rsidRPr="00037C47" w:rsidRDefault="00EC6232" w:rsidP="00EC6232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Roll Call Vote- Yes: Maloney, DeSmidt, Boyer, Barry, Bucaro, Deyne. Abstain: Olsen. Motion carried.</w:t>
      </w:r>
    </w:p>
    <w:p w14:paraId="397D4BB4" w14:textId="77777777" w:rsidR="00EC6232" w:rsidRPr="00037C47" w:rsidRDefault="00EC6232" w:rsidP="00EC6232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</w:p>
    <w:p w14:paraId="3262F198" w14:textId="684901A8" w:rsidR="00F258CD" w:rsidRDefault="00F258CD" w:rsidP="00F258CD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Resolution to Determine Funds for FY 2025-2026</w:t>
      </w:r>
    </w:p>
    <w:p w14:paraId="10AE7CF4" w14:textId="77777777" w:rsidR="00CC40B0" w:rsidRDefault="00CC40B0" w:rsidP="00CC40B0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</w:p>
    <w:p w14:paraId="3991EC78" w14:textId="4AD63187" w:rsidR="00CC40B0" w:rsidRPr="00037C47" w:rsidRDefault="00CC40B0" w:rsidP="00CC40B0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The Resolution to Determine Funds for the FY 2025-2026</w:t>
      </w:r>
      <w:r w:rsidR="008E26F0">
        <w:rPr>
          <w:rFonts w:ascii="Courier New" w:hAnsi="Courier New" w:cs="Courier New"/>
          <w:sz w:val="22"/>
          <w:szCs w:val="22"/>
        </w:rPr>
        <w:t xml:space="preserve"> was presented. </w:t>
      </w:r>
    </w:p>
    <w:p w14:paraId="3333ED34" w14:textId="19538A9C" w:rsidR="00EC6232" w:rsidRPr="00037C47" w:rsidRDefault="00EC6232" w:rsidP="00EC6232">
      <w:pPr>
        <w:tabs>
          <w:tab w:val="left" w:pos="3450"/>
        </w:tabs>
        <w:spacing w:after="0"/>
        <w:ind w:left="720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Trustee Barry made a motion to approve the Resolution to Determine Funds for the FY 2025-2026. </w:t>
      </w:r>
      <w:proofErr w:type="gramStart"/>
      <w:r w:rsidRPr="00037C47">
        <w:rPr>
          <w:rFonts w:ascii="Courier New" w:hAnsi="Courier New" w:cs="Courier New"/>
        </w:rPr>
        <w:t>Seconded</w:t>
      </w:r>
      <w:proofErr w:type="gramEnd"/>
      <w:r w:rsidRPr="00037C47">
        <w:rPr>
          <w:rFonts w:ascii="Courier New" w:hAnsi="Courier New" w:cs="Courier New"/>
        </w:rPr>
        <w:t xml:space="preserve"> by Trustee DeSmidt.</w:t>
      </w:r>
    </w:p>
    <w:p w14:paraId="280A27F8" w14:textId="1E1CCEF9" w:rsidR="00EC6232" w:rsidRPr="00037C47" w:rsidRDefault="00EC6232" w:rsidP="00EC6232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lastRenderedPageBreak/>
        <w:t>Roll Call Vote- Yes: Maloney, DeSmidt, Boyer, Barry, Bucaro, Deyne. No: Olsen. Motion carried.</w:t>
      </w:r>
    </w:p>
    <w:p w14:paraId="05BA9DE5" w14:textId="77777777" w:rsidR="00EC6232" w:rsidRPr="00037C47" w:rsidRDefault="00EC6232" w:rsidP="00EC6232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</w:p>
    <w:p w14:paraId="26A2E923" w14:textId="78762F95" w:rsidR="00F258CD" w:rsidRPr="00037C47" w:rsidRDefault="00F258CD" w:rsidP="00F258CD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2026 Board Meeting Dates</w:t>
      </w:r>
    </w:p>
    <w:p w14:paraId="3623DAD3" w14:textId="77777777" w:rsidR="00C64382" w:rsidRDefault="00C64382" w:rsidP="00C64382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</w:p>
    <w:p w14:paraId="29FE978C" w14:textId="38A2738A" w:rsidR="00C64382" w:rsidRPr="00C64382" w:rsidRDefault="00C64382" w:rsidP="00C64382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The 2026 Board Meeting Dates were presented. </w:t>
      </w:r>
    </w:p>
    <w:p w14:paraId="5CA33D6A" w14:textId="644D23E1" w:rsidR="00EC6232" w:rsidRPr="00037C47" w:rsidRDefault="00EC6232" w:rsidP="00EC6232">
      <w:pPr>
        <w:tabs>
          <w:tab w:val="left" w:pos="3450"/>
        </w:tabs>
        <w:spacing w:after="0"/>
        <w:ind w:left="720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Trustee Barry made a motion to approve the 2026 Board Meeting Dates. </w:t>
      </w:r>
      <w:proofErr w:type="gramStart"/>
      <w:r w:rsidRPr="00037C47">
        <w:rPr>
          <w:rFonts w:ascii="Courier New" w:hAnsi="Courier New" w:cs="Courier New"/>
        </w:rPr>
        <w:t>Seconded</w:t>
      </w:r>
      <w:proofErr w:type="gramEnd"/>
      <w:r w:rsidRPr="00037C47">
        <w:rPr>
          <w:rFonts w:ascii="Courier New" w:hAnsi="Courier New" w:cs="Courier New"/>
        </w:rPr>
        <w:t xml:space="preserve"> by Trustee DeSmidt.</w:t>
      </w:r>
    </w:p>
    <w:p w14:paraId="0F4B0DC4" w14:textId="5879634E" w:rsidR="00EC6232" w:rsidRPr="00037C47" w:rsidRDefault="00EC6232" w:rsidP="00EC6232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Roll Call Vote- Yes: Maloney, DeSmidt, Boyer, Barry, Bucaro, Deyne, Olsen. Motion carried.</w:t>
      </w:r>
    </w:p>
    <w:p w14:paraId="0A4CA81C" w14:textId="77777777" w:rsidR="00EC6232" w:rsidRPr="00037C47" w:rsidRDefault="00EC6232" w:rsidP="00EC6232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</w:p>
    <w:p w14:paraId="1ACB464D" w14:textId="1E593A44" w:rsidR="00F258CD" w:rsidRPr="00037C47" w:rsidRDefault="00F258CD" w:rsidP="00F258CD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2026 Library Closings</w:t>
      </w:r>
    </w:p>
    <w:p w14:paraId="3C19FAB0" w14:textId="77777777" w:rsidR="0007025D" w:rsidRDefault="0007025D" w:rsidP="0007025D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</w:p>
    <w:p w14:paraId="77F4D12E" w14:textId="7FCCA734" w:rsidR="00EC6232" w:rsidRDefault="0007025D" w:rsidP="0007025D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The 2026 scheduled Library Closing dates were presented. </w:t>
      </w:r>
    </w:p>
    <w:p w14:paraId="7E8A6856" w14:textId="77777777" w:rsidR="0007025D" w:rsidRPr="0007025D" w:rsidRDefault="0007025D" w:rsidP="0007025D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</w:p>
    <w:p w14:paraId="429B862F" w14:textId="42DFB2BC" w:rsidR="00EC6232" w:rsidRPr="00037C47" w:rsidRDefault="00C873BC" w:rsidP="00EC6232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 xml:space="preserve">Trustee Bucaro </w:t>
      </w:r>
      <w:r w:rsidR="000C31B8" w:rsidRPr="00037C47">
        <w:rPr>
          <w:rFonts w:ascii="Courier New" w:hAnsi="Courier New" w:cs="Courier New"/>
          <w:sz w:val="22"/>
          <w:szCs w:val="22"/>
        </w:rPr>
        <w:t xml:space="preserve">made a motion to approve the 2026 Library Closings. </w:t>
      </w:r>
      <w:proofErr w:type="gramStart"/>
      <w:r w:rsidR="000C31B8" w:rsidRPr="00037C47">
        <w:rPr>
          <w:rFonts w:ascii="Courier New" w:hAnsi="Courier New" w:cs="Courier New"/>
          <w:sz w:val="22"/>
          <w:szCs w:val="22"/>
        </w:rPr>
        <w:t>Seconded</w:t>
      </w:r>
      <w:proofErr w:type="gramEnd"/>
      <w:r w:rsidR="000C31B8" w:rsidRPr="00037C47">
        <w:rPr>
          <w:rFonts w:ascii="Courier New" w:hAnsi="Courier New" w:cs="Courier New"/>
          <w:sz w:val="22"/>
          <w:szCs w:val="22"/>
        </w:rPr>
        <w:t xml:space="preserve"> by Trustee Maloney. </w:t>
      </w:r>
    </w:p>
    <w:p w14:paraId="26786EB2" w14:textId="21DFB79C" w:rsidR="00BE4916" w:rsidRPr="00037C47" w:rsidRDefault="00BE4916" w:rsidP="00BE4916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 xml:space="preserve">Roll Call Vote- Yes: Maloney, DeSmidt, Boyer, Barry, Bucaro, Deyne. </w:t>
      </w:r>
      <w:r w:rsidR="006248C4" w:rsidRPr="00037C47">
        <w:rPr>
          <w:rFonts w:ascii="Courier New" w:hAnsi="Courier New" w:cs="Courier New"/>
          <w:sz w:val="22"/>
          <w:szCs w:val="22"/>
        </w:rPr>
        <w:t>No</w:t>
      </w:r>
      <w:r w:rsidRPr="00037C47">
        <w:rPr>
          <w:rFonts w:ascii="Courier New" w:hAnsi="Courier New" w:cs="Courier New"/>
          <w:sz w:val="22"/>
          <w:szCs w:val="22"/>
        </w:rPr>
        <w:t>: Olsen. Motion carried.</w:t>
      </w:r>
    </w:p>
    <w:p w14:paraId="03E1B7CC" w14:textId="77777777" w:rsidR="000C31B8" w:rsidRPr="00037C47" w:rsidRDefault="000C31B8" w:rsidP="00EC6232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</w:p>
    <w:p w14:paraId="5281AFDB" w14:textId="0A891D8F" w:rsidR="00F258CD" w:rsidRPr="00037C47" w:rsidRDefault="00F258CD" w:rsidP="00F258CD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 xml:space="preserve">Approval of Audit Presentation Date – Monday, October 20, </w:t>
      </w:r>
      <w:proofErr w:type="gramStart"/>
      <w:r w:rsidRPr="00037C47">
        <w:rPr>
          <w:rFonts w:ascii="Courier New" w:hAnsi="Courier New" w:cs="Courier New"/>
          <w:sz w:val="22"/>
          <w:szCs w:val="22"/>
        </w:rPr>
        <w:t>202</w:t>
      </w:r>
      <w:r w:rsidR="00B044D6">
        <w:rPr>
          <w:rFonts w:ascii="Courier New" w:hAnsi="Courier New" w:cs="Courier New"/>
          <w:sz w:val="22"/>
          <w:szCs w:val="22"/>
        </w:rPr>
        <w:t>5</w:t>
      </w:r>
      <w:proofErr w:type="gramEnd"/>
      <w:r w:rsidRPr="00037C47">
        <w:rPr>
          <w:rFonts w:ascii="Courier New" w:hAnsi="Courier New" w:cs="Courier New"/>
          <w:sz w:val="22"/>
          <w:szCs w:val="22"/>
        </w:rPr>
        <w:t xml:space="preserve"> at 6:00 PM</w:t>
      </w:r>
    </w:p>
    <w:p w14:paraId="22A5B62D" w14:textId="493FA807" w:rsidR="007F03DD" w:rsidRPr="00037C47" w:rsidRDefault="007F03DD" w:rsidP="00B044D6">
      <w:pPr>
        <w:tabs>
          <w:tab w:val="left" w:pos="3450"/>
        </w:tabs>
        <w:spacing w:after="0"/>
        <w:ind w:left="720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Trustee Bucaro made a motion to approve the date of the audit presentation. Seconded by Trustee Barry.</w:t>
      </w:r>
    </w:p>
    <w:p w14:paraId="205FE4AB" w14:textId="3F8D0FB0" w:rsidR="007F03DD" w:rsidRPr="00037C47" w:rsidRDefault="007F03DD" w:rsidP="007F03DD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Roll Call Vote- Yes: Maloney, DeSmidt, Boyer, Barry, Bucaro, Deyne, Olsen. Motion carried.</w:t>
      </w:r>
    </w:p>
    <w:p w14:paraId="0438B10A" w14:textId="77777777" w:rsidR="007F03DD" w:rsidRPr="00037C47" w:rsidRDefault="007F03DD" w:rsidP="007F03DD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</w:p>
    <w:p w14:paraId="3FECB801" w14:textId="54BA0135" w:rsidR="00F258CD" w:rsidRPr="00037C47" w:rsidRDefault="00F258CD" w:rsidP="00F258CD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Military Leave Policy</w:t>
      </w:r>
    </w:p>
    <w:p w14:paraId="09D3762B" w14:textId="5E4023E6" w:rsidR="007F03DD" w:rsidRPr="00037C47" w:rsidRDefault="007F03DD" w:rsidP="007F03DD">
      <w:pPr>
        <w:tabs>
          <w:tab w:val="left" w:pos="3450"/>
        </w:tabs>
        <w:ind w:left="720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HR Generalist </w:t>
      </w:r>
      <w:r w:rsidR="008F4B67" w:rsidRPr="00037C47">
        <w:rPr>
          <w:rFonts w:ascii="Courier New" w:hAnsi="Courier New" w:cs="Courier New"/>
        </w:rPr>
        <w:t xml:space="preserve">Katie Converse presented an addition to the </w:t>
      </w:r>
      <w:r w:rsidR="00856731" w:rsidRPr="00037C47">
        <w:rPr>
          <w:rFonts w:ascii="Courier New" w:hAnsi="Courier New" w:cs="Courier New"/>
        </w:rPr>
        <w:t>Military Leave Policy</w:t>
      </w:r>
      <w:r w:rsidR="002A125E" w:rsidRPr="00037C47">
        <w:rPr>
          <w:rFonts w:ascii="Courier New" w:hAnsi="Courier New" w:cs="Courier New"/>
        </w:rPr>
        <w:t xml:space="preserve"> to include funeral honors details </w:t>
      </w:r>
      <w:r w:rsidR="00544330" w:rsidRPr="00037C47">
        <w:rPr>
          <w:rFonts w:ascii="Courier New" w:hAnsi="Courier New" w:cs="Courier New"/>
        </w:rPr>
        <w:t xml:space="preserve">in response to a new state law. </w:t>
      </w:r>
    </w:p>
    <w:p w14:paraId="46580641" w14:textId="69E7D170" w:rsidR="007F03DD" w:rsidRPr="00037C47" w:rsidRDefault="007F03DD" w:rsidP="008F4B67">
      <w:pPr>
        <w:tabs>
          <w:tab w:val="left" w:pos="3450"/>
        </w:tabs>
        <w:spacing w:after="0"/>
        <w:ind w:left="720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Trustee Bucaro made a motion</w:t>
      </w:r>
      <w:r w:rsidR="00DE0174" w:rsidRPr="00037C47">
        <w:rPr>
          <w:rFonts w:ascii="Courier New" w:hAnsi="Courier New" w:cs="Courier New"/>
        </w:rPr>
        <w:t xml:space="preserve"> </w:t>
      </w:r>
      <w:r w:rsidR="008F4B67" w:rsidRPr="00037C47">
        <w:rPr>
          <w:rFonts w:ascii="Courier New" w:hAnsi="Courier New" w:cs="Courier New"/>
        </w:rPr>
        <w:t>to approve Miliary Leave Policy.</w:t>
      </w:r>
      <w:r w:rsidRPr="00037C47">
        <w:rPr>
          <w:rFonts w:ascii="Courier New" w:hAnsi="Courier New" w:cs="Courier New"/>
        </w:rPr>
        <w:t xml:space="preserve"> </w:t>
      </w:r>
      <w:proofErr w:type="gramStart"/>
      <w:r w:rsidRPr="00037C47">
        <w:rPr>
          <w:rFonts w:ascii="Courier New" w:hAnsi="Courier New" w:cs="Courier New"/>
        </w:rPr>
        <w:t>Seconded</w:t>
      </w:r>
      <w:proofErr w:type="gramEnd"/>
      <w:r w:rsidRPr="00037C47">
        <w:rPr>
          <w:rFonts w:ascii="Courier New" w:hAnsi="Courier New" w:cs="Courier New"/>
        </w:rPr>
        <w:t xml:space="preserve"> by Trustee Maloney.</w:t>
      </w:r>
    </w:p>
    <w:p w14:paraId="2A7796C1" w14:textId="0BA18D92" w:rsidR="002A125E" w:rsidRPr="008616E0" w:rsidRDefault="008F4B67" w:rsidP="008616E0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 xml:space="preserve">Roll Call Vote- Yes: Maloney, DeSmidt, Boyer, </w:t>
      </w:r>
      <w:r w:rsidR="009051B6">
        <w:rPr>
          <w:rFonts w:ascii="Courier New" w:hAnsi="Courier New" w:cs="Courier New"/>
          <w:sz w:val="22"/>
          <w:szCs w:val="22"/>
        </w:rPr>
        <w:t xml:space="preserve">Olsen, </w:t>
      </w:r>
      <w:r w:rsidRPr="00037C47">
        <w:rPr>
          <w:rFonts w:ascii="Courier New" w:hAnsi="Courier New" w:cs="Courier New"/>
          <w:sz w:val="22"/>
          <w:szCs w:val="22"/>
        </w:rPr>
        <w:t>Barry, Bucaro, Deyne. Motion carried.</w:t>
      </w:r>
    </w:p>
    <w:p w14:paraId="31BEDBEF" w14:textId="77777777" w:rsidR="00F005DF" w:rsidRDefault="00F005DF">
      <w:pPr>
        <w:spacing w:line="278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0707A163" w14:textId="6F768AFC" w:rsidR="002C0179" w:rsidRPr="00037C47" w:rsidRDefault="002C0179" w:rsidP="00F258CD">
      <w:pPr>
        <w:tabs>
          <w:tab w:val="left" w:pos="3450"/>
        </w:tabs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lastRenderedPageBreak/>
        <w:t>DISCUSSION ITEMS</w:t>
      </w:r>
    </w:p>
    <w:p w14:paraId="10F9A093" w14:textId="65841049" w:rsidR="002C0179" w:rsidRPr="00037C47" w:rsidRDefault="002C0179" w:rsidP="002C0179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Draft of Tax Levy Ordinance 2025-6</w:t>
      </w:r>
    </w:p>
    <w:p w14:paraId="3405E9F1" w14:textId="77777777" w:rsidR="002A125E" w:rsidRPr="00037C47" w:rsidRDefault="002A125E" w:rsidP="002A125E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</w:p>
    <w:p w14:paraId="4F59DF76" w14:textId="1873576E" w:rsidR="001527DD" w:rsidRPr="00037C47" w:rsidRDefault="002A125E" w:rsidP="00B044D6">
      <w:pPr>
        <w:pStyle w:val="ListParagraph"/>
        <w:tabs>
          <w:tab w:val="left" w:pos="3450"/>
        </w:tabs>
        <w:spacing w:after="0"/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James Howard of Governmental Accounting</w:t>
      </w:r>
      <w:r w:rsidR="00BA2F84" w:rsidRPr="00037C47">
        <w:rPr>
          <w:rFonts w:ascii="Courier New" w:hAnsi="Courier New" w:cs="Courier New"/>
          <w:sz w:val="22"/>
          <w:szCs w:val="22"/>
        </w:rPr>
        <w:t xml:space="preserve"> presented a draft of the Tax Levy Ordinance 2025-6.</w:t>
      </w:r>
      <w:r w:rsidR="001527DD" w:rsidRPr="00037C47">
        <w:rPr>
          <w:rFonts w:ascii="Courier New" w:hAnsi="Courier New" w:cs="Courier New"/>
          <w:sz w:val="22"/>
          <w:szCs w:val="22"/>
        </w:rPr>
        <w:t xml:space="preserve"> </w:t>
      </w:r>
      <w:r w:rsidR="00BA2F84" w:rsidRPr="00037C47">
        <w:rPr>
          <w:rFonts w:ascii="Courier New" w:hAnsi="Courier New" w:cs="Courier New"/>
          <w:sz w:val="22"/>
          <w:szCs w:val="22"/>
        </w:rPr>
        <w:t>Trustees presented questions. Discussion was had.</w:t>
      </w:r>
    </w:p>
    <w:p w14:paraId="49A66320" w14:textId="77777777" w:rsidR="002A125E" w:rsidRPr="00037C47" w:rsidRDefault="002A125E" w:rsidP="00B044D6">
      <w:pPr>
        <w:pStyle w:val="ListParagraph"/>
        <w:tabs>
          <w:tab w:val="left" w:pos="3450"/>
        </w:tabs>
        <w:jc w:val="both"/>
        <w:rPr>
          <w:rFonts w:ascii="Courier New" w:hAnsi="Courier New" w:cs="Courier New"/>
          <w:sz w:val="22"/>
          <w:szCs w:val="22"/>
        </w:rPr>
      </w:pPr>
    </w:p>
    <w:p w14:paraId="23EFF6E9" w14:textId="168A6FA5" w:rsidR="002C0179" w:rsidRPr="00037C47" w:rsidRDefault="002C0179" w:rsidP="00B044D6">
      <w:pPr>
        <w:pStyle w:val="ListParagraph"/>
        <w:numPr>
          <w:ilvl w:val="0"/>
          <w:numId w:val="2"/>
        </w:numPr>
        <w:tabs>
          <w:tab w:val="left" w:pos="3450"/>
        </w:tabs>
        <w:spacing w:after="0"/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Draft of Certificate of Authenticity of Tax Levy Ordinance 2025-6</w:t>
      </w:r>
    </w:p>
    <w:p w14:paraId="4F0CB05D" w14:textId="70378D94" w:rsidR="002C0179" w:rsidRPr="00037C47" w:rsidRDefault="002C0179" w:rsidP="002C0179">
      <w:pPr>
        <w:pStyle w:val="ListParagraph"/>
        <w:numPr>
          <w:ilvl w:val="0"/>
          <w:numId w:val="2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Draft of Certificate of Compliance with the Truth in Taxation Law</w:t>
      </w:r>
    </w:p>
    <w:p w14:paraId="03371F32" w14:textId="37F15620" w:rsidR="002C0179" w:rsidRPr="00037C47" w:rsidRDefault="002C0179" w:rsidP="002C0179">
      <w:pPr>
        <w:tabs>
          <w:tab w:val="left" w:pos="3450"/>
        </w:tabs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CONSENT AGENDA</w:t>
      </w:r>
    </w:p>
    <w:p w14:paraId="4F5F7C2A" w14:textId="7B11A1C8" w:rsidR="002C0179" w:rsidRPr="00037C47" w:rsidRDefault="002C0179" w:rsidP="002C0179">
      <w:pPr>
        <w:pStyle w:val="ListParagraph"/>
        <w:numPr>
          <w:ilvl w:val="0"/>
          <w:numId w:val="3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Items to be include</w:t>
      </w:r>
      <w:r w:rsidR="00C87420" w:rsidRPr="00037C47">
        <w:rPr>
          <w:rFonts w:ascii="Courier New" w:hAnsi="Courier New" w:cs="Courier New"/>
          <w:sz w:val="22"/>
          <w:szCs w:val="22"/>
        </w:rPr>
        <w:t>d in Consent Agenda</w:t>
      </w:r>
    </w:p>
    <w:p w14:paraId="1FB2BAA2" w14:textId="7B8C3C3B" w:rsidR="00C87420" w:rsidRPr="00037C47" w:rsidRDefault="00C87420" w:rsidP="00C87420">
      <w:pPr>
        <w:pStyle w:val="ListParagraph"/>
        <w:numPr>
          <w:ilvl w:val="1"/>
          <w:numId w:val="3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 xml:space="preserve">Minutes from August 11, </w:t>
      </w:r>
      <w:proofErr w:type="gramStart"/>
      <w:r w:rsidRPr="00037C47">
        <w:rPr>
          <w:rFonts w:ascii="Courier New" w:hAnsi="Courier New" w:cs="Courier New"/>
          <w:sz w:val="22"/>
          <w:szCs w:val="22"/>
        </w:rPr>
        <w:t>2025</w:t>
      </w:r>
      <w:proofErr w:type="gramEnd"/>
      <w:r w:rsidRPr="00037C47">
        <w:rPr>
          <w:rFonts w:ascii="Courier New" w:hAnsi="Courier New" w:cs="Courier New"/>
          <w:sz w:val="22"/>
          <w:szCs w:val="22"/>
        </w:rPr>
        <w:t xml:space="preserve"> Finance Committee Meeting</w:t>
      </w:r>
    </w:p>
    <w:p w14:paraId="7E626A94" w14:textId="60C0337E" w:rsidR="00C87420" w:rsidRPr="00037C47" w:rsidRDefault="00C87420" w:rsidP="00C87420">
      <w:pPr>
        <w:pStyle w:val="ListParagraph"/>
        <w:numPr>
          <w:ilvl w:val="1"/>
          <w:numId w:val="3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Minutes</w:t>
      </w:r>
      <w:r w:rsidR="00FE02CF" w:rsidRPr="00037C47">
        <w:rPr>
          <w:rFonts w:ascii="Courier New" w:hAnsi="Courier New" w:cs="Courier New"/>
          <w:sz w:val="22"/>
          <w:szCs w:val="22"/>
        </w:rPr>
        <w:t xml:space="preserve"> from August </w:t>
      </w:r>
      <w:r w:rsidR="00C6134B" w:rsidRPr="00037C47">
        <w:rPr>
          <w:rFonts w:ascii="Courier New" w:hAnsi="Courier New" w:cs="Courier New"/>
          <w:sz w:val="22"/>
          <w:szCs w:val="22"/>
        </w:rPr>
        <w:t xml:space="preserve">18, </w:t>
      </w:r>
      <w:proofErr w:type="gramStart"/>
      <w:r w:rsidR="00C6134B" w:rsidRPr="00037C47">
        <w:rPr>
          <w:rFonts w:ascii="Courier New" w:hAnsi="Courier New" w:cs="Courier New"/>
          <w:sz w:val="22"/>
          <w:szCs w:val="22"/>
        </w:rPr>
        <w:t>2026</w:t>
      </w:r>
      <w:proofErr w:type="gramEnd"/>
      <w:r w:rsidR="00C6134B" w:rsidRPr="00037C47">
        <w:rPr>
          <w:rFonts w:ascii="Courier New" w:hAnsi="Courier New" w:cs="Courier New"/>
          <w:sz w:val="22"/>
          <w:szCs w:val="22"/>
        </w:rPr>
        <w:t xml:space="preserve"> Regular </w:t>
      </w:r>
      <w:r w:rsidR="001E0DB9" w:rsidRPr="00037C47">
        <w:rPr>
          <w:rFonts w:ascii="Courier New" w:hAnsi="Courier New" w:cs="Courier New"/>
          <w:sz w:val="22"/>
          <w:szCs w:val="22"/>
        </w:rPr>
        <w:t>Board Meeting</w:t>
      </w:r>
    </w:p>
    <w:p w14:paraId="167D8161" w14:textId="2AB502C5" w:rsidR="001E0DB9" w:rsidRPr="00037C47" w:rsidRDefault="001E0DB9" w:rsidP="00C87420">
      <w:pPr>
        <w:pStyle w:val="ListParagraph"/>
        <w:numPr>
          <w:ilvl w:val="1"/>
          <w:numId w:val="3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Approval of Bill List: September 15, 2025: $</w:t>
      </w:r>
      <w:r w:rsidR="00224396" w:rsidRPr="00037C47">
        <w:rPr>
          <w:rFonts w:ascii="Courier New" w:hAnsi="Courier New" w:cs="Courier New"/>
          <w:sz w:val="22"/>
          <w:szCs w:val="22"/>
        </w:rPr>
        <w:t>253,764.55</w:t>
      </w:r>
    </w:p>
    <w:p w14:paraId="68B584AC" w14:textId="57456D4A" w:rsidR="00224396" w:rsidRPr="00037C47" w:rsidRDefault="00224396" w:rsidP="00C87420">
      <w:pPr>
        <w:pStyle w:val="ListParagraph"/>
        <w:numPr>
          <w:ilvl w:val="1"/>
          <w:numId w:val="3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Approval of</w:t>
      </w:r>
      <w:r w:rsidR="001C04F7" w:rsidRPr="00037C47">
        <w:rPr>
          <w:rFonts w:ascii="Courier New" w:hAnsi="Courier New" w:cs="Courier New"/>
          <w:sz w:val="22"/>
          <w:szCs w:val="22"/>
        </w:rPr>
        <w:t xml:space="preserve"> </w:t>
      </w:r>
      <w:r w:rsidR="00283866" w:rsidRPr="00037C47">
        <w:rPr>
          <w:rFonts w:ascii="Courier New" w:hAnsi="Courier New" w:cs="Courier New"/>
          <w:sz w:val="22"/>
          <w:szCs w:val="22"/>
        </w:rPr>
        <w:t>Transfer of Fu</w:t>
      </w:r>
      <w:r w:rsidR="00A06059" w:rsidRPr="00037C47">
        <w:rPr>
          <w:rFonts w:ascii="Courier New" w:hAnsi="Courier New" w:cs="Courier New"/>
          <w:sz w:val="22"/>
          <w:szCs w:val="22"/>
        </w:rPr>
        <w:t>nds from the Now Savings Account to the Checking Account: September 15, 2025 ($63,000)</w:t>
      </w:r>
    </w:p>
    <w:p w14:paraId="19EC5617" w14:textId="78587C12" w:rsidR="00A06059" w:rsidRPr="00037C47" w:rsidRDefault="00A06059" w:rsidP="00C87420">
      <w:pPr>
        <w:pStyle w:val="ListParagraph"/>
        <w:numPr>
          <w:ilvl w:val="1"/>
          <w:numId w:val="3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 xml:space="preserve">Approval of Transfer </w:t>
      </w:r>
      <w:r w:rsidR="00F53B11" w:rsidRPr="00037C47">
        <w:rPr>
          <w:rFonts w:ascii="Courier New" w:hAnsi="Courier New" w:cs="Courier New"/>
          <w:sz w:val="22"/>
          <w:szCs w:val="22"/>
        </w:rPr>
        <w:t>of Funds from Schwab General Fund to Checking Account: September 15, 2025 ($262,000)</w:t>
      </w:r>
    </w:p>
    <w:p w14:paraId="19DB2A5C" w14:textId="2ADB4A68" w:rsidR="00F53B11" w:rsidRPr="00037C47" w:rsidRDefault="00F53B11" w:rsidP="00C87420">
      <w:pPr>
        <w:pStyle w:val="ListParagraph"/>
        <w:numPr>
          <w:ilvl w:val="1"/>
          <w:numId w:val="3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 xml:space="preserve">Approval of August 31, </w:t>
      </w:r>
      <w:proofErr w:type="gramStart"/>
      <w:r w:rsidRPr="00037C47">
        <w:rPr>
          <w:rFonts w:ascii="Courier New" w:hAnsi="Courier New" w:cs="Courier New"/>
          <w:sz w:val="22"/>
          <w:szCs w:val="22"/>
        </w:rPr>
        <w:t>2025</w:t>
      </w:r>
      <w:proofErr w:type="gramEnd"/>
      <w:r w:rsidRPr="00037C47">
        <w:rPr>
          <w:rFonts w:ascii="Courier New" w:hAnsi="Courier New" w:cs="Courier New"/>
          <w:sz w:val="22"/>
          <w:szCs w:val="22"/>
        </w:rPr>
        <w:t xml:space="preserve"> Financial Report</w:t>
      </w:r>
    </w:p>
    <w:p w14:paraId="6AB740FD" w14:textId="091FB04B" w:rsidR="00F53B11" w:rsidRDefault="00F53B11" w:rsidP="00C87420">
      <w:pPr>
        <w:pStyle w:val="ListParagraph"/>
        <w:numPr>
          <w:ilvl w:val="1"/>
          <w:numId w:val="3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Designation of Two Trustees for October Monthly Bills Approval (Olsen, Boyer)</w:t>
      </w:r>
    </w:p>
    <w:p w14:paraId="54A71487" w14:textId="77777777" w:rsidR="008616E0" w:rsidRPr="00037C47" w:rsidRDefault="008616E0" w:rsidP="008616E0">
      <w:pPr>
        <w:pStyle w:val="ListParagraph"/>
        <w:tabs>
          <w:tab w:val="left" w:pos="3450"/>
        </w:tabs>
        <w:ind w:left="1440"/>
        <w:rPr>
          <w:rFonts w:ascii="Courier New" w:hAnsi="Courier New" w:cs="Courier New"/>
          <w:sz w:val="22"/>
          <w:szCs w:val="22"/>
        </w:rPr>
      </w:pPr>
    </w:p>
    <w:p w14:paraId="0BCF841F" w14:textId="321AA10A" w:rsidR="001527DD" w:rsidRPr="00037C47" w:rsidRDefault="00F53B11" w:rsidP="0006578E">
      <w:pPr>
        <w:pStyle w:val="ListParagraph"/>
        <w:numPr>
          <w:ilvl w:val="0"/>
          <w:numId w:val="3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Consideration of item(s) withheld for separate action</w:t>
      </w:r>
    </w:p>
    <w:p w14:paraId="3B178BD1" w14:textId="5194FF28" w:rsidR="005C35C7" w:rsidRPr="00037C47" w:rsidRDefault="001527DD" w:rsidP="00B044D6">
      <w:pPr>
        <w:tabs>
          <w:tab w:val="left" w:pos="3450"/>
        </w:tabs>
        <w:ind w:left="720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Trustee Olsen requested to remove items 1a.</w:t>
      </w:r>
      <w:r w:rsidR="000A3A57" w:rsidRPr="00037C47">
        <w:rPr>
          <w:rFonts w:ascii="Courier New" w:hAnsi="Courier New" w:cs="Courier New"/>
        </w:rPr>
        <w:t xml:space="preserve"> Minutes from August</w:t>
      </w:r>
      <w:r w:rsidR="0006578E" w:rsidRPr="00037C47">
        <w:rPr>
          <w:rFonts w:ascii="Courier New" w:hAnsi="Courier New" w:cs="Courier New"/>
        </w:rPr>
        <w:t xml:space="preserve"> </w:t>
      </w:r>
      <w:r w:rsidR="000A3A57" w:rsidRPr="00037C47">
        <w:rPr>
          <w:rFonts w:ascii="Courier New" w:hAnsi="Courier New" w:cs="Courier New"/>
        </w:rPr>
        <w:t xml:space="preserve">11, </w:t>
      </w:r>
      <w:proofErr w:type="gramStart"/>
      <w:r w:rsidR="000A3A57" w:rsidRPr="00037C47">
        <w:rPr>
          <w:rFonts w:ascii="Courier New" w:hAnsi="Courier New" w:cs="Courier New"/>
        </w:rPr>
        <w:t>2025</w:t>
      </w:r>
      <w:proofErr w:type="gramEnd"/>
      <w:r w:rsidR="000A3A57" w:rsidRPr="00037C47">
        <w:rPr>
          <w:rFonts w:ascii="Courier New" w:hAnsi="Courier New" w:cs="Courier New"/>
        </w:rPr>
        <w:t xml:space="preserve"> Finance Committee Meeting</w:t>
      </w:r>
      <w:r w:rsidR="005C35C7" w:rsidRPr="00037C47">
        <w:rPr>
          <w:rFonts w:ascii="Courier New" w:hAnsi="Courier New" w:cs="Courier New"/>
        </w:rPr>
        <w:t xml:space="preserve"> </w:t>
      </w:r>
      <w:r w:rsidR="000A3A57" w:rsidRPr="00037C47">
        <w:rPr>
          <w:rFonts w:ascii="Courier New" w:hAnsi="Courier New" w:cs="Courier New"/>
        </w:rPr>
        <w:t>and</w:t>
      </w:r>
      <w:r w:rsidRPr="00037C47">
        <w:rPr>
          <w:rFonts w:ascii="Courier New" w:hAnsi="Courier New" w:cs="Courier New"/>
        </w:rPr>
        <w:t xml:space="preserve"> 1b.</w:t>
      </w:r>
      <w:r w:rsidR="005C35C7" w:rsidRPr="00037C47">
        <w:rPr>
          <w:rFonts w:ascii="Courier New" w:hAnsi="Courier New" w:cs="Courier New"/>
        </w:rPr>
        <w:t xml:space="preserve"> Minutes from August 18, </w:t>
      </w:r>
      <w:proofErr w:type="gramStart"/>
      <w:r w:rsidR="005C35C7" w:rsidRPr="00037C47">
        <w:rPr>
          <w:rFonts w:ascii="Courier New" w:hAnsi="Courier New" w:cs="Courier New"/>
        </w:rPr>
        <w:t>2026</w:t>
      </w:r>
      <w:proofErr w:type="gramEnd"/>
      <w:r w:rsidR="005C35C7" w:rsidRPr="00037C47">
        <w:rPr>
          <w:rFonts w:ascii="Courier New" w:hAnsi="Courier New" w:cs="Courier New"/>
        </w:rPr>
        <w:t xml:space="preserve"> Regular Board Meeting.</w:t>
      </w:r>
    </w:p>
    <w:p w14:paraId="6FF833D3" w14:textId="6FD6B8C6" w:rsidR="00AD3F71" w:rsidRPr="00E7731C" w:rsidRDefault="0006578E" w:rsidP="00E7731C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 xml:space="preserve">1a. Trustee Olsen </w:t>
      </w:r>
      <w:r w:rsidR="00E7731C">
        <w:rPr>
          <w:rFonts w:ascii="Courier New" w:hAnsi="Courier New" w:cs="Courier New"/>
          <w:sz w:val="22"/>
          <w:szCs w:val="22"/>
        </w:rPr>
        <w:t>made a motion to add</w:t>
      </w:r>
      <w:r w:rsidRPr="00037C47">
        <w:rPr>
          <w:rFonts w:ascii="Courier New" w:hAnsi="Courier New" w:cs="Courier New"/>
          <w:sz w:val="22"/>
          <w:szCs w:val="22"/>
        </w:rPr>
        <w:t xml:space="preserve"> wording of specific questions asked to James Howard during the </w:t>
      </w:r>
      <w:r w:rsidR="00AD3F71" w:rsidRPr="00037C47">
        <w:rPr>
          <w:rFonts w:ascii="Courier New" w:hAnsi="Courier New" w:cs="Courier New"/>
          <w:sz w:val="22"/>
          <w:szCs w:val="22"/>
        </w:rPr>
        <w:t>Finance Committee meeting.</w:t>
      </w:r>
      <w:r w:rsidR="00E7731C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="00AD3F71" w:rsidRPr="00E7731C">
        <w:rPr>
          <w:rFonts w:ascii="Courier New" w:hAnsi="Courier New" w:cs="Courier New"/>
          <w:sz w:val="22"/>
          <w:szCs w:val="22"/>
        </w:rPr>
        <w:t>Seconded</w:t>
      </w:r>
      <w:proofErr w:type="gramEnd"/>
      <w:r w:rsidR="00AD3F71" w:rsidRPr="00E7731C">
        <w:rPr>
          <w:rFonts w:ascii="Courier New" w:hAnsi="Courier New" w:cs="Courier New"/>
          <w:sz w:val="22"/>
          <w:szCs w:val="22"/>
        </w:rPr>
        <w:t xml:space="preserve"> by Trustee DeSmidt.</w:t>
      </w:r>
    </w:p>
    <w:p w14:paraId="4804CC03" w14:textId="77F7ABF3" w:rsidR="00AD3F71" w:rsidRPr="00037C47" w:rsidRDefault="00AD3F71" w:rsidP="001527DD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>Roll Call Vote-Yes: Olsen, DeSmidt. No: Barry, Deyne</w:t>
      </w:r>
      <w:r w:rsidR="00E7731C">
        <w:rPr>
          <w:rFonts w:ascii="Courier New" w:hAnsi="Courier New" w:cs="Courier New"/>
          <w:sz w:val="22"/>
          <w:szCs w:val="22"/>
        </w:rPr>
        <w:t>.</w:t>
      </w:r>
      <w:r w:rsidRPr="00037C47">
        <w:rPr>
          <w:rFonts w:ascii="Courier New" w:hAnsi="Courier New" w:cs="Courier New"/>
          <w:sz w:val="22"/>
          <w:szCs w:val="22"/>
        </w:rPr>
        <w:t xml:space="preserve"> Abstain: Maloney, Boyer, Bucaro. Motion failed.</w:t>
      </w:r>
    </w:p>
    <w:p w14:paraId="03BA3D96" w14:textId="77777777" w:rsidR="0085481F" w:rsidRPr="00037C47" w:rsidRDefault="0085481F" w:rsidP="001527DD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</w:p>
    <w:p w14:paraId="241B689C" w14:textId="0AE2C409" w:rsidR="00B0063C" w:rsidRDefault="0085481F" w:rsidP="00B0063C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 xml:space="preserve">1b. Trustee Olsen </w:t>
      </w:r>
      <w:r w:rsidR="00F71027">
        <w:rPr>
          <w:rFonts w:ascii="Courier New" w:hAnsi="Courier New" w:cs="Courier New"/>
          <w:sz w:val="22"/>
          <w:szCs w:val="22"/>
        </w:rPr>
        <w:t>made a motion</w:t>
      </w:r>
      <w:r w:rsidRPr="00037C47">
        <w:rPr>
          <w:rFonts w:ascii="Courier New" w:hAnsi="Courier New" w:cs="Courier New"/>
          <w:sz w:val="22"/>
          <w:szCs w:val="22"/>
        </w:rPr>
        <w:t xml:space="preserve"> to add </w:t>
      </w:r>
      <w:r w:rsidR="000547CA">
        <w:rPr>
          <w:rFonts w:ascii="Courier New" w:hAnsi="Courier New" w:cs="Courier New"/>
          <w:sz w:val="22"/>
          <w:szCs w:val="22"/>
        </w:rPr>
        <w:t xml:space="preserve">specific </w:t>
      </w:r>
      <w:r w:rsidR="004B2A85">
        <w:rPr>
          <w:rFonts w:ascii="Courier New" w:hAnsi="Courier New" w:cs="Courier New"/>
          <w:sz w:val="22"/>
          <w:szCs w:val="22"/>
        </w:rPr>
        <w:t xml:space="preserve">wording </w:t>
      </w:r>
      <w:r w:rsidR="000547CA">
        <w:rPr>
          <w:rFonts w:ascii="Courier New" w:hAnsi="Courier New" w:cs="Courier New"/>
          <w:sz w:val="22"/>
          <w:szCs w:val="22"/>
        </w:rPr>
        <w:t xml:space="preserve">to the minutes </w:t>
      </w:r>
      <w:r w:rsidR="004B2A85">
        <w:rPr>
          <w:rFonts w:ascii="Courier New" w:hAnsi="Courier New" w:cs="Courier New"/>
          <w:sz w:val="22"/>
          <w:szCs w:val="22"/>
        </w:rPr>
        <w:t>that Director Wessel</w:t>
      </w:r>
      <w:r w:rsidR="000547CA">
        <w:rPr>
          <w:rFonts w:ascii="Courier New" w:hAnsi="Courier New" w:cs="Courier New"/>
          <w:sz w:val="22"/>
          <w:szCs w:val="22"/>
        </w:rPr>
        <w:t xml:space="preserve"> and Mallory</w:t>
      </w:r>
      <w:r w:rsidR="004B2A85">
        <w:rPr>
          <w:rFonts w:ascii="Courier New" w:hAnsi="Courier New" w:cs="Courier New"/>
          <w:sz w:val="22"/>
          <w:szCs w:val="22"/>
        </w:rPr>
        <w:t xml:space="preserve"> stated </w:t>
      </w:r>
      <w:r w:rsidR="00E7731C">
        <w:rPr>
          <w:rFonts w:ascii="Courier New" w:hAnsi="Courier New" w:cs="Courier New"/>
          <w:sz w:val="22"/>
          <w:szCs w:val="22"/>
        </w:rPr>
        <w:t>they</w:t>
      </w:r>
      <w:r w:rsidR="004B2A85">
        <w:rPr>
          <w:rFonts w:ascii="Courier New" w:hAnsi="Courier New" w:cs="Courier New"/>
          <w:sz w:val="22"/>
          <w:szCs w:val="22"/>
        </w:rPr>
        <w:t xml:space="preserve"> listened to the meeting</w:t>
      </w:r>
      <w:r w:rsidR="000547CA">
        <w:rPr>
          <w:rFonts w:ascii="Courier New" w:hAnsi="Courier New" w:cs="Courier New"/>
          <w:sz w:val="22"/>
          <w:szCs w:val="22"/>
        </w:rPr>
        <w:t xml:space="preserve"> minutes</w:t>
      </w:r>
      <w:r w:rsidR="004B2A85">
        <w:rPr>
          <w:rFonts w:ascii="Courier New" w:hAnsi="Courier New" w:cs="Courier New"/>
          <w:sz w:val="22"/>
          <w:szCs w:val="22"/>
        </w:rPr>
        <w:t xml:space="preserve">. </w:t>
      </w:r>
      <w:r w:rsidR="00F71027">
        <w:rPr>
          <w:rFonts w:ascii="Courier New" w:hAnsi="Courier New" w:cs="Courier New"/>
          <w:sz w:val="22"/>
          <w:szCs w:val="22"/>
        </w:rPr>
        <w:t>No second. Motion failed.</w:t>
      </w:r>
    </w:p>
    <w:p w14:paraId="39F3983B" w14:textId="77777777" w:rsidR="00B0063C" w:rsidRPr="00B0063C" w:rsidRDefault="00B0063C" w:rsidP="00B0063C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</w:p>
    <w:p w14:paraId="7995F093" w14:textId="77777777" w:rsidR="00EA13A2" w:rsidRDefault="00F718CB" w:rsidP="00EA13A2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t xml:space="preserve">1g. </w:t>
      </w:r>
      <w:r w:rsidR="00B044D6">
        <w:rPr>
          <w:rFonts w:ascii="Courier New" w:hAnsi="Courier New" w:cs="Courier New"/>
          <w:sz w:val="22"/>
          <w:szCs w:val="22"/>
        </w:rPr>
        <w:t xml:space="preserve">Trustee Bucaro </w:t>
      </w:r>
      <w:r w:rsidR="00443F2C">
        <w:rPr>
          <w:rFonts w:ascii="Courier New" w:hAnsi="Courier New" w:cs="Courier New"/>
          <w:sz w:val="22"/>
          <w:szCs w:val="22"/>
        </w:rPr>
        <w:t>motioned</w:t>
      </w:r>
      <w:r w:rsidR="00B044D6">
        <w:rPr>
          <w:rFonts w:ascii="Courier New" w:hAnsi="Courier New" w:cs="Courier New"/>
          <w:sz w:val="22"/>
          <w:szCs w:val="22"/>
        </w:rPr>
        <w:t xml:space="preserve"> to change the October Monthly Bills to the interim Treasurer, Trustee Barry.</w:t>
      </w:r>
      <w:r w:rsidR="006B39D8" w:rsidRPr="00037C47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="00443F2C">
        <w:rPr>
          <w:rFonts w:ascii="Courier New" w:hAnsi="Courier New" w:cs="Courier New"/>
          <w:sz w:val="22"/>
          <w:szCs w:val="22"/>
        </w:rPr>
        <w:t>Seconded</w:t>
      </w:r>
      <w:proofErr w:type="gramEnd"/>
      <w:r w:rsidR="00443F2C">
        <w:rPr>
          <w:rFonts w:ascii="Courier New" w:hAnsi="Courier New" w:cs="Courier New"/>
          <w:sz w:val="22"/>
          <w:szCs w:val="22"/>
        </w:rPr>
        <w:t xml:space="preserve"> by Trustee Maloney.</w:t>
      </w:r>
    </w:p>
    <w:p w14:paraId="5077E248" w14:textId="30DF1784" w:rsidR="00EA13A2" w:rsidRPr="00EA13A2" w:rsidRDefault="00EA13A2" w:rsidP="00EA13A2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</w:rPr>
        <w:t>Roll Call Vote-Yes: Maloney, DeSmidt, Olsen, Boyer, Deyne, Bucaro, Barry.</w:t>
      </w:r>
    </w:p>
    <w:p w14:paraId="6952F061" w14:textId="77777777" w:rsidR="001527DD" w:rsidRPr="00037C47" w:rsidRDefault="001527DD" w:rsidP="001527DD">
      <w:pPr>
        <w:pStyle w:val="ListParagraph"/>
        <w:tabs>
          <w:tab w:val="left" w:pos="3450"/>
        </w:tabs>
        <w:rPr>
          <w:rFonts w:ascii="Courier New" w:hAnsi="Courier New" w:cs="Courier New"/>
          <w:sz w:val="22"/>
          <w:szCs w:val="22"/>
        </w:rPr>
      </w:pPr>
    </w:p>
    <w:p w14:paraId="549D8388" w14:textId="47741F1C" w:rsidR="00F53B11" w:rsidRPr="00037C47" w:rsidRDefault="00F53B11" w:rsidP="00F53B11">
      <w:pPr>
        <w:pStyle w:val="ListParagraph"/>
        <w:numPr>
          <w:ilvl w:val="0"/>
          <w:numId w:val="3"/>
        </w:numPr>
        <w:tabs>
          <w:tab w:val="left" w:pos="3450"/>
        </w:tabs>
        <w:rPr>
          <w:rFonts w:ascii="Courier New" w:hAnsi="Courier New" w:cs="Courier New"/>
          <w:sz w:val="22"/>
          <w:szCs w:val="22"/>
        </w:rPr>
      </w:pPr>
      <w:r w:rsidRPr="00037C47">
        <w:rPr>
          <w:rFonts w:ascii="Courier New" w:hAnsi="Courier New" w:cs="Courier New"/>
          <w:sz w:val="22"/>
          <w:szCs w:val="22"/>
        </w:rPr>
        <w:lastRenderedPageBreak/>
        <w:t xml:space="preserve">Consent Agenda Approval (Roll Call Vote) </w:t>
      </w:r>
    </w:p>
    <w:p w14:paraId="7F514E20" w14:textId="5B158EA8" w:rsidR="00E918C9" w:rsidRPr="00037C47" w:rsidRDefault="004456FE" w:rsidP="00B044D6">
      <w:pPr>
        <w:spacing w:after="0"/>
        <w:ind w:left="810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Trustee </w:t>
      </w:r>
      <w:r w:rsidR="00F718CB" w:rsidRPr="00037C47">
        <w:rPr>
          <w:rFonts w:ascii="Courier New" w:hAnsi="Courier New" w:cs="Courier New"/>
        </w:rPr>
        <w:t>Bucaro</w:t>
      </w:r>
      <w:r w:rsidRPr="00037C47">
        <w:rPr>
          <w:rFonts w:ascii="Courier New" w:hAnsi="Courier New" w:cs="Courier New"/>
        </w:rPr>
        <w:t xml:space="preserve"> made a motion to approve items</w:t>
      </w:r>
      <w:r w:rsidR="002E7F27">
        <w:rPr>
          <w:rFonts w:ascii="Courier New" w:hAnsi="Courier New" w:cs="Courier New"/>
        </w:rPr>
        <w:t xml:space="preserve"> </w:t>
      </w:r>
      <w:r w:rsidR="009D2790">
        <w:rPr>
          <w:rFonts w:ascii="Courier New" w:hAnsi="Courier New" w:cs="Courier New"/>
        </w:rPr>
        <w:t>1c., 1d., 1e.</w:t>
      </w:r>
      <w:r w:rsidR="00A62279">
        <w:rPr>
          <w:rFonts w:ascii="Courier New" w:hAnsi="Courier New" w:cs="Courier New"/>
        </w:rPr>
        <w:t>, 1f</w:t>
      </w:r>
      <w:r w:rsidR="009D2790">
        <w:rPr>
          <w:rFonts w:ascii="Courier New" w:hAnsi="Courier New" w:cs="Courier New"/>
        </w:rPr>
        <w:t xml:space="preserve">. of the Consent Agenda. </w:t>
      </w:r>
      <w:r w:rsidR="00F718CB" w:rsidRPr="00037C47">
        <w:rPr>
          <w:rFonts w:ascii="Courier New" w:hAnsi="Courier New" w:cs="Courier New"/>
        </w:rPr>
        <w:t>Second</w:t>
      </w:r>
      <w:r w:rsidR="009D2790">
        <w:rPr>
          <w:rFonts w:ascii="Courier New" w:hAnsi="Courier New" w:cs="Courier New"/>
        </w:rPr>
        <w:t xml:space="preserve">ed by Trustee </w:t>
      </w:r>
      <w:r w:rsidR="00F718CB" w:rsidRPr="00037C47">
        <w:rPr>
          <w:rFonts w:ascii="Courier New" w:hAnsi="Courier New" w:cs="Courier New"/>
        </w:rPr>
        <w:t>Barry</w:t>
      </w:r>
      <w:r w:rsidR="009D2790">
        <w:rPr>
          <w:rFonts w:ascii="Courier New" w:hAnsi="Courier New" w:cs="Courier New"/>
        </w:rPr>
        <w:t>.</w:t>
      </w:r>
    </w:p>
    <w:p w14:paraId="70AACC4A" w14:textId="4ADD650E" w:rsidR="00F718CB" w:rsidRPr="00037C47" w:rsidRDefault="00F718CB" w:rsidP="00B044D6">
      <w:pPr>
        <w:ind w:left="810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Roll Call </w:t>
      </w:r>
      <w:r w:rsidR="006B39D8" w:rsidRPr="00037C47">
        <w:rPr>
          <w:rFonts w:ascii="Courier New" w:hAnsi="Courier New" w:cs="Courier New"/>
        </w:rPr>
        <w:t>Vote-</w:t>
      </w:r>
      <w:r w:rsidRPr="00037C47">
        <w:rPr>
          <w:rFonts w:ascii="Courier New" w:hAnsi="Courier New" w:cs="Courier New"/>
        </w:rPr>
        <w:t>Yes</w:t>
      </w:r>
      <w:r w:rsidR="006B39D8" w:rsidRPr="00037C47">
        <w:rPr>
          <w:rFonts w:ascii="Courier New" w:hAnsi="Courier New" w:cs="Courier New"/>
        </w:rPr>
        <w:t>: Maloney, DeSmidt, Olsen, Boyer, Deyne, Bucaro, Barry.</w:t>
      </w:r>
    </w:p>
    <w:p w14:paraId="126A5F17" w14:textId="77777777" w:rsidR="00354EFE" w:rsidRDefault="009D2790" w:rsidP="00B044D6">
      <w:pPr>
        <w:spacing w:after="0"/>
        <w:ind w:left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</w:t>
      </w:r>
      <w:r w:rsidR="00F718CB" w:rsidRPr="00037C47">
        <w:rPr>
          <w:rFonts w:ascii="Courier New" w:hAnsi="Courier New" w:cs="Courier New"/>
        </w:rPr>
        <w:t xml:space="preserve"> Bucaro</w:t>
      </w:r>
      <w:r>
        <w:rPr>
          <w:rFonts w:ascii="Courier New" w:hAnsi="Courier New" w:cs="Courier New"/>
        </w:rPr>
        <w:t xml:space="preserve"> made a motion to approve item 1b. of the Consen</w:t>
      </w:r>
      <w:r w:rsidR="00354EFE">
        <w:rPr>
          <w:rFonts w:ascii="Courier New" w:hAnsi="Courier New" w:cs="Courier New"/>
        </w:rPr>
        <w:t xml:space="preserve">t Agenda. </w:t>
      </w:r>
      <w:proofErr w:type="gramStart"/>
      <w:r w:rsidR="00354EFE">
        <w:rPr>
          <w:rFonts w:ascii="Courier New" w:hAnsi="Courier New" w:cs="Courier New"/>
        </w:rPr>
        <w:t>Seconded</w:t>
      </w:r>
      <w:proofErr w:type="gramEnd"/>
      <w:r w:rsidR="00354EFE">
        <w:rPr>
          <w:rFonts w:ascii="Courier New" w:hAnsi="Courier New" w:cs="Courier New"/>
        </w:rPr>
        <w:t xml:space="preserve"> by Trustee D</w:t>
      </w:r>
      <w:r w:rsidR="00F718CB" w:rsidRPr="00037C47">
        <w:rPr>
          <w:rFonts w:ascii="Courier New" w:hAnsi="Courier New" w:cs="Courier New"/>
        </w:rPr>
        <w:t>e</w:t>
      </w:r>
      <w:r w:rsidR="00354EFE">
        <w:rPr>
          <w:rFonts w:ascii="Courier New" w:hAnsi="Courier New" w:cs="Courier New"/>
        </w:rPr>
        <w:t>S</w:t>
      </w:r>
      <w:r w:rsidR="00F718CB" w:rsidRPr="00037C47">
        <w:rPr>
          <w:rFonts w:ascii="Courier New" w:hAnsi="Courier New" w:cs="Courier New"/>
        </w:rPr>
        <w:t>midt</w:t>
      </w:r>
      <w:r w:rsidR="00354EFE">
        <w:rPr>
          <w:rFonts w:ascii="Courier New" w:hAnsi="Courier New" w:cs="Courier New"/>
        </w:rPr>
        <w:t>.</w:t>
      </w:r>
    </w:p>
    <w:p w14:paraId="2394FE81" w14:textId="49EA58B2" w:rsidR="004456FE" w:rsidRPr="00037C47" w:rsidRDefault="00354EFE" w:rsidP="00B044D6">
      <w:pPr>
        <w:ind w:left="8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</w:t>
      </w:r>
      <w:r w:rsidR="00F718CB" w:rsidRPr="00037C47">
        <w:rPr>
          <w:rFonts w:ascii="Courier New" w:hAnsi="Courier New" w:cs="Courier New"/>
        </w:rPr>
        <w:t xml:space="preserve"> </w:t>
      </w:r>
      <w:r w:rsidRPr="00037C47">
        <w:rPr>
          <w:rFonts w:ascii="Courier New" w:hAnsi="Courier New" w:cs="Courier New"/>
        </w:rPr>
        <w:t>Yes: Maloney, DeSmidt,</w:t>
      </w:r>
      <w:r>
        <w:rPr>
          <w:rFonts w:ascii="Courier New" w:hAnsi="Courier New" w:cs="Courier New"/>
        </w:rPr>
        <w:t xml:space="preserve"> </w:t>
      </w:r>
      <w:r w:rsidRPr="00037C47">
        <w:rPr>
          <w:rFonts w:ascii="Courier New" w:hAnsi="Courier New" w:cs="Courier New"/>
        </w:rPr>
        <w:t>Boyer, Deyne, Bucaro, Barry.</w:t>
      </w:r>
      <w:r>
        <w:rPr>
          <w:rFonts w:ascii="Courier New" w:hAnsi="Courier New" w:cs="Courier New"/>
        </w:rPr>
        <w:t xml:space="preserve"> No-Olsen. Motion carried.</w:t>
      </w:r>
    </w:p>
    <w:p w14:paraId="3109AFCB" w14:textId="77777777" w:rsidR="00F718CB" w:rsidRPr="00037C47" w:rsidRDefault="00F718CB" w:rsidP="00B044D6">
      <w:pPr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OLD BUSINESS</w:t>
      </w:r>
    </w:p>
    <w:p w14:paraId="433EA913" w14:textId="4BDBB02E" w:rsidR="00F718CB" w:rsidRPr="00037C47" w:rsidRDefault="00354EFE" w:rsidP="00B044D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Director Wessel reminded</w:t>
      </w:r>
      <w:r w:rsidR="00F718CB" w:rsidRPr="00037C47">
        <w:rPr>
          <w:rFonts w:ascii="Courier New" w:hAnsi="Courier New" w:cs="Courier New"/>
        </w:rPr>
        <w:t xml:space="preserve"> Trustee Olsen </w:t>
      </w:r>
      <w:r>
        <w:rPr>
          <w:rFonts w:ascii="Courier New" w:hAnsi="Courier New" w:cs="Courier New"/>
        </w:rPr>
        <w:t>to register for the</w:t>
      </w:r>
      <w:r w:rsidR="00F718CB" w:rsidRPr="00037C47">
        <w:rPr>
          <w:rFonts w:ascii="Courier New" w:hAnsi="Courier New" w:cs="Courier New"/>
        </w:rPr>
        <w:t xml:space="preserve"> ILA Conference</w:t>
      </w:r>
      <w:r>
        <w:rPr>
          <w:rFonts w:ascii="Courier New" w:hAnsi="Courier New" w:cs="Courier New"/>
        </w:rPr>
        <w:t xml:space="preserve"> if he was planning to attend.</w:t>
      </w:r>
    </w:p>
    <w:p w14:paraId="649416EB" w14:textId="77777777" w:rsidR="00F718CB" w:rsidRPr="00037C47" w:rsidRDefault="00F718CB" w:rsidP="00B044D6">
      <w:pPr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NEW BUSINESS</w:t>
      </w:r>
    </w:p>
    <w:p w14:paraId="4D71804A" w14:textId="70399E27" w:rsidR="00F718CB" w:rsidRPr="00037C47" w:rsidRDefault="00354EFE" w:rsidP="00B044D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 Deyne c</w:t>
      </w:r>
      <w:r w:rsidR="00F718CB" w:rsidRPr="00037C47">
        <w:rPr>
          <w:rFonts w:ascii="Courier New" w:hAnsi="Courier New" w:cs="Courier New"/>
        </w:rPr>
        <w:t>ommended Chris Godzecki</w:t>
      </w:r>
      <w:r w:rsidR="00B044D6">
        <w:rPr>
          <w:rFonts w:ascii="Courier New" w:hAnsi="Courier New" w:cs="Courier New"/>
        </w:rPr>
        <w:t>,</w:t>
      </w:r>
      <w:r w:rsidR="00F718CB" w:rsidRPr="00037C47">
        <w:rPr>
          <w:rFonts w:ascii="Courier New" w:hAnsi="Courier New" w:cs="Courier New"/>
        </w:rPr>
        <w:t xml:space="preserve"> Friends</w:t>
      </w:r>
      <w:r>
        <w:rPr>
          <w:rFonts w:ascii="Courier New" w:hAnsi="Courier New" w:cs="Courier New"/>
        </w:rPr>
        <w:t xml:space="preserve"> of the Library</w:t>
      </w:r>
      <w:r w:rsidR="00B044D6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on the success of the recent</w:t>
      </w:r>
      <w:r w:rsidR="00F718CB" w:rsidRPr="00037C47">
        <w:rPr>
          <w:rFonts w:ascii="Courier New" w:hAnsi="Courier New" w:cs="Courier New"/>
        </w:rPr>
        <w:t xml:space="preserve"> Puzzle Sale</w:t>
      </w:r>
      <w:r w:rsidR="008616E0">
        <w:rPr>
          <w:rFonts w:ascii="Courier New" w:hAnsi="Courier New" w:cs="Courier New"/>
        </w:rPr>
        <w:t>.</w:t>
      </w:r>
    </w:p>
    <w:p w14:paraId="398EBCBA" w14:textId="22352454" w:rsidR="00F718CB" w:rsidRPr="00037C47" w:rsidRDefault="008616E0" w:rsidP="00B044D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DeSmidt </w:t>
      </w:r>
      <w:r w:rsidR="006827D4">
        <w:rPr>
          <w:rFonts w:ascii="Courier New" w:hAnsi="Courier New" w:cs="Courier New"/>
        </w:rPr>
        <w:t>shared that</w:t>
      </w:r>
      <w:r>
        <w:rPr>
          <w:rFonts w:ascii="Courier New" w:hAnsi="Courier New" w:cs="Courier New"/>
        </w:rPr>
        <w:t xml:space="preserve"> the Library F</w:t>
      </w:r>
      <w:r w:rsidR="00F718CB" w:rsidRPr="00037C47">
        <w:rPr>
          <w:rFonts w:ascii="Courier New" w:hAnsi="Courier New" w:cs="Courier New"/>
        </w:rPr>
        <w:t>oundation</w:t>
      </w:r>
      <w:r>
        <w:rPr>
          <w:rFonts w:ascii="Courier New" w:hAnsi="Courier New" w:cs="Courier New"/>
        </w:rPr>
        <w:t xml:space="preserve"> is hosting a</w:t>
      </w:r>
      <w:r w:rsidR="00F718CB" w:rsidRPr="00037C47">
        <w:rPr>
          <w:rFonts w:ascii="Courier New" w:hAnsi="Courier New" w:cs="Courier New"/>
        </w:rPr>
        <w:t xml:space="preserve"> Dine to Donate </w:t>
      </w:r>
      <w:r>
        <w:rPr>
          <w:rFonts w:ascii="Courier New" w:hAnsi="Courier New" w:cs="Courier New"/>
        </w:rPr>
        <w:t xml:space="preserve">fundraiser </w:t>
      </w:r>
      <w:r w:rsidR="00F718CB" w:rsidRPr="00037C47">
        <w:rPr>
          <w:rFonts w:ascii="Courier New" w:hAnsi="Courier New" w:cs="Courier New"/>
        </w:rPr>
        <w:t>at Pilot Pete’s</w:t>
      </w:r>
      <w:r>
        <w:rPr>
          <w:rFonts w:ascii="Courier New" w:hAnsi="Courier New" w:cs="Courier New"/>
        </w:rPr>
        <w:t xml:space="preserve"> on Tuesday, September 16.</w:t>
      </w:r>
    </w:p>
    <w:p w14:paraId="58BFEFE3" w14:textId="39A85DC3" w:rsidR="00F718CB" w:rsidRPr="00037C47" w:rsidRDefault="00F718CB" w:rsidP="00B044D6">
      <w:pPr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TOWN HALL: None.</w:t>
      </w:r>
    </w:p>
    <w:p w14:paraId="3CA99C98" w14:textId="5383024E" w:rsidR="00D47C75" w:rsidRPr="00037C47" w:rsidRDefault="00D47C75" w:rsidP="00B044D6">
      <w:pPr>
        <w:spacing w:after="0"/>
        <w:jc w:val="both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President Barry made a motion to enter Executive Session as permitted by 5ILCSA Section 2(c)1 – the appointment, employment, compensation, discipline, performance or dismissal of specific employees of the public body or legal counsel for the public body. </w:t>
      </w:r>
      <w:proofErr w:type="gramStart"/>
      <w:r w:rsidRPr="00037C47">
        <w:rPr>
          <w:rFonts w:ascii="Courier New" w:hAnsi="Courier New" w:cs="Courier New"/>
        </w:rPr>
        <w:t>Seconded</w:t>
      </w:r>
      <w:proofErr w:type="gramEnd"/>
      <w:r w:rsidRPr="00037C47">
        <w:rPr>
          <w:rFonts w:ascii="Courier New" w:hAnsi="Courier New" w:cs="Courier New"/>
        </w:rPr>
        <w:t xml:space="preserve"> by Trustee Bucaro. </w:t>
      </w:r>
    </w:p>
    <w:p w14:paraId="7A781264" w14:textId="379A7DED" w:rsidR="00D47C75" w:rsidRPr="005F7C0C" w:rsidRDefault="00D47C75" w:rsidP="00B044D6">
      <w:pPr>
        <w:spacing w:line="278" w:lineRule="auto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Roll Call Vote-Yes: Maloney, DeSmidt, Boyer, Olsen, Bucaro, Deyne</w:t>
      </w:r>
      <w:r w:rsidR="005F7C0C">
        <w:rPr>
          <w:rFonts w:ascii="Courier New" w:hAnsi="Courier New" w:cs="Courier New"/>
        </w:rPr>
        <w:t xml:space="preserve">, </w:t>
      </w:r>
      <w:r w:rsidRPr="00037C47">
        <w:rPr>
          <w:rFonts w:ascii="Courier New" w:hAnsi="Courier New" w:cs="Courier New"/>
        </w:rPr>
        <w:t xml:space="preserve">Barry. Motion carried. </w:t>
      </w:r>
    </w:p>
    <w:p w14:paraId="562FED91" w14:textId="46CCEBFC" w:rsidR="00D47C75" w:rsidRPr="005F7C0C" w:rsidRDefault="00D47C75" w:rsidP="00B044D6">
      <w:pPr>
        <w:spacing w:line="278" w:lineRule="auto"/>
        <w:ind w:left="810"/>
        <w:jc w:val="center"/>
        <w:rPr>
          <w:rFonts w:ascii="Courier New" w:hAnsi="Courier New" w:cs="Courier New"/>
        </w:rPr>
      </w:pPr>
      <w:r w:rsidRPr="005F7C0C">
        <w:rPr>
          <w:rFonts w:ascii="Courier New" w:hAnsi="Courier New" w:cs="Courier New"/>
        </w:rPr>
        <w:t>The Board entered Executive Session at 7:45 p.m.</w:t>
      </w:r>
    </w:p>
    <w:p w14:paraId="5779C3E5" w14:textId="602E08A6" w:rsidR="00F718CB" w:rsidRPr="00037C47" w:rsidRDefault="004456FE" w:rsidP="00B044D6">
      <w:pPr>
        <w:ind w:left="810"/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ab/>
        <w:t>The Board returned from Executive Session at 7:52 p.m.</w:t>
      </w:r>
    </w:p>
    <w:p w14:paraId="3FF314D0" w14:textId="12AAD629" w:rsidR="004456FE" w:rsidRPr="00037C47" w:rsidRDefault="004456FE" w:rsidP="00B044D6">
      <w:pPr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 xml:space="preserve">Trustee Barry made a motion to </w:t>
      </w:r>
      <w:r w:rsidR="00037C47">
        <w:rPr>
          <w:rFonts w:ascii="Courier New" w:hAnsi="Courier New" w:cs="Courier New"/>
        </w:rPr>
        <w:t>return to</w:t>
      </w:r>
      <w:r w:rsidRPr="00037C47">
        <w:rPr>
          <w:rFonts w:ascii="Courier New" w:hAnsi="Courier New" w:cs="Courier New"/>
        </w:rPr>
        <w:t xml:space="preserve"> regular session</w:t>
      </w:r>
      <w:r w:rsidR="00037C47">
        <w:rPr>
          <w:rFonts w:ascii="Courier New" w:hAnsi="Courier New" w:cs="Courier New"/>
        </w:rPr>
        <w:t xml:space="preserve">. </w:t>
      </w:r>
      <w:r w:rsidRPr="00037C47">
        <w:rPr>
          <w:rFonts w:ascii="Courier New" w:hAnsi="Courier New" w:cs="Courier New"/>
        </w:rPr>
        <w:t xml:space="preserve"> </w:t>
      </w:r>
      <w:r w:rsidR="00037C47">
        <w:rPr>
          <w:rFonts w:ascii="Courier New" w:hAnsi="Courier New" w:cs="Courier New"/>
        </w:rPr>
        <w:t>S</w:t>
      </w:r>
      <w:r w:rsidRPr="00037C47">
        <w:rPr>
          <w:rFonts w:ascii="Courier New" w:hAnsi="Courier New" w:cs="Courier New"/>
        </w:rPr>
        <w:t xml:space="preserve">econded by </w:t>
      </w:r>
      <w:r w:rsidR="00037C47">
        <w:rPr>
          <w:rFonts w:ascii="Courier New" w:hAnsi="Courier New" w:cs="Courier New"/>
        </w:rPr>
        <w:t>T</w:t>
      </w:r>
      <w:r w:rsidRPr="00037C47">
        <w:rPr>
          <w:rFonts w:ascii="Courier New" w:hAnsi="Courier New" w:cs="Courier New"/>
        </w:rPr>
        <w:t xml:space="preserve">rustee Olsen. </w:t>
      </w:r>
      <w:r w:rsidR="00037C47">
        <w:rPr>
          <w:rFonts w:ascii="Courier New" w:hAnsi="Courier New" w:cs="Courier New"/>
        </w:rPr>
        <w:t>Roll Call Vote-</w:t>
      </w:r>
      <w:r w:rsidR="008616E0" w:rsidRPr="008616E0">
        <w:rPr>
          <w:rFonts w:ascii="Courier New" w:hAnsi="Courier New" w:cs="Courier New"/>
        </w:rPr>
        <w:t xml:space="preserve"> </w:t>
      </w:r>
      <w:r w:rsidR="008616E0" w:rsidRPr="00037C47">
        <w:rPr>
          <w:rFonts w:ascii="Courier New" w:hAnsi="Courier New" w:cs="Courier New"/>
        </w:rPr>
        <w:t>Yes: Maloney, DeSmidt, Olsen, Boyer, Deyne, Bucaro, Barry.</w:t>
      </w:r>
    </w:p>
    <w:p w14:paraId="234DC1BB" w14:textId="67C9A67A" w:rsidR="00037C47" w:rsidRPr="00037C47" w:rsidRDefault="004456FE" w:rsidP="00B044D6">
      <w:pPr>
        <w:rPr>
          <w:rFonts w:ascii="Courier New" w:hAnsi="Courier New" w:cs="Courier New"/>
        </w:rPr>
      </w:pPr>
      <w:r w:rsidRPr="00037C47">
        <w:rPr>
          <w:rFonts w:ascii="Courier New" w:hAnsi="Courier New" w:cs="Courier New"/>
        </w:rPr>
        <w:t>ADJOURNMENT</w:t>
      </w:r>
      <w:r w:rsidR="008616E0">
        <w:rPr>
          <w:rFonts w:ascii="Courier New" w:hAnsi="Courier New" w:cs="Courier New"/>
        </w:rPr>
        <w:t xml:space="preserve">: </w:t>
      </w:r>
      <w:r w:rsidR="005F7C0C">
        <w:rPr>
          <w:rFonts w:ascii="Courier New" w:hAnsi="Courier New" w:cs="Courier New"/>
        </w:rPr>
        <w:t xml:space="preserve">Trustee </w:t>
      </w:r>
      <w:r w:rsidRPr="00037C47">
        <w:rPr>
          <w:rFonts w:ascii="Courier New" w:hAnsi="Courier New" w:cs="Courier New"/>
        </w:rPr>
        <w:t xml:space="preserve">Barry </w:t>
      </w:r>
      <w:r w:rsidR="00037C47">
        <w:rPr>
          <w:rFonts w:ascii="Courier New" w:hAnsi="Courier New" w:cs="Courier New"/>
        </w:rPr>
        <w:t xml:space="preserve">made a motion to adjourn the meeting. </w:t>
      </w:r>
      <w:proofErr w:type="gramStart"/>
      <w:r w:rsidRPr="00037C47">
        <w:rPr>
          <w:rFonts w:ascii="Courier New" w:hAnsi="Courier New" w:cs="Courier New"/>
        </w:rPr>
        <w:t>Seconded</w:t>
      </w:r>
      <w:proofErr w:type="gramEnd"/>
      <w:r w:rsidRPr="00037C47">
        <w:rPr>
          <w:rFonts w:ascii="Courier New" w:hAnsi="Courier New" w:cs="Courier New"/>
        </w:rPr>
        <w:t xml:space="preserve"> by Trustee DeSmidt.</w:t>
      </w:r>
      <w:r w:rsidR="00037C47">
        <w:rPr>
          <w:rFonts w:ascii="Courier New" w:hAnsi="Courier New" w:cs="Courier New"/>
        </w:rPr>
        <w:t xml:space="preserve"> All in favor.</w:t>
      </w:r>
    </w:p>
    <w:p w14:paraId="4F3F5720" w14:textId="03BD55F4" w:rsidR="004456FE" w:rsidRPr="005F7C0C" w:rsidRDefault="004456FE" w:rsidP="00B044D6">
      <w:pPr>
        <w:ind w:left="810"/>
        <w:jc w:val="center"/>
        <w:rPr>
          <w:rFonts w:ascii="Courier New" w:hAnsi="Courier New" w:cs="Courier New"/>
        </w:rPr>
      </w:pPr>
      <w:r w:rsidRPr="005F7C0C">
        <w:rPr>
          <w:rFonts w:ascii="Courier New" w:hAnsi="Courier New" w:cs="Courier New"/>
        </w:rPr>
        <w:t>T</w:t>
      </w:r>
      <w:r w:rsidR="00037C47" w:rsidRPr="005F7C0C">
        <w:rPr>
          <w:rFonts w:ascii="Courier New" w:hAnsi="Courier New" w:cs="Courier New"/>
        </w:rPr>
        <w:t>he meeting was adjourned at 7:52 p.m.</w:t>
      </w:r>
    </w:p>
    <w:p w14:paraId="2F08221E" w14:textId="77777777" w:rsidR="004456FE" w:rsidRPr="00037C47" w:rsidRDefault="004456FE" w:rsidP="004456FE">
      <w:pPr>
        <w:jc w:val="right"/>
        <w:rPr>
          <w:rFonts w:ascii="Courier New" w:hAnsi="Courier New" w:cs="Courier New"/>
        </w:rPr>
      </w:pPr>
    </w:p>
    <w:sectPr w:rsidR="004456FE" w:rsidRPr="00037C4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330C6" w14:textId="77777777" w:rsidR="0052778B" w:rsidRDefault="0052778B" w:rsidP="00F258CD">
      <w:pPr>
        <w:spacing w:after="0" w:line="240" w:lineRule="auto"/>
      </w:pPr>
      <w:r>
        <w:separator/>
      </w:r>
    </w:p>
  </w:endnote>
  <w:endnote w:type="continuationSeparator" w:id="0">
    <w:p w14:paraId="06B03E6F" w14:textId="77777777" w:rsidR="0052778B" w:rsidRDefault="0052778B" w:rsidP="00F2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465342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noProof/>
      </w:rPr>
    </w:sdtEndPr>
    <w:sdtContent>
      <w:p w14:paraId="66E8BF70" w14:textId="12B1B7BF" w:rsidR="008616E0" w:rsidRPr="008616E0" w:rsidRDefault="008616E0">
        <w:pPr>
          <w:pStyle w:val="Footer"/>
          <w:jc w:val="right"/>
          <w:rPr>
            <w:rFonts w:ascii="Courier New" w:hAnsi="Courier New" w:cs="Courier New"/>
          </w:rPr>
        </w:pPr>
        <w:r w:rsidRPr="008616E0">
          <w:rPr>
            <w:rFonts w:ascii="Courier New" w:hAnsi="Courier New" w:cs="Courier New"/>
          </w:rPr>
          <w:fldChar w:fldCharType="begin"/>
        </w:r>
        <w:r w:rsidRPr="008616E0">
          <w:rPr>
            <w:rFonts w:ascii="Courier New" w:hAnsi="Courier New" w:cs="Courier New"/>
          </w:rPr>
          <w:instrText xml:space="preserve"> PAGE   \* MERGEFORMAT </w:instrText>
        </w:r>
        <w:r w:rsidRPr="008616E0">
          <w:rPr>
            <w:rFonts w:ascii="Courier New" w:hAnsi="Courier New" w:cs="Courier New"/>
          </w:rPr>
          <w:fldChar w:fldCharType="separate"/>
        </w:r>
        <w:r w:rsidRPr="008616E0">
          <w:rPr>
            <w:rFonts w:ascii="Courier New" w:hAnsi="Courier New" w:cs="Courier New"/>
            <w:noProof/>
          </w:rPr>
          <w:t>2</w:t>
        </w:r>
        <w:r w:rsidRPr="008616E0">
          <w:rPr>
            <w:rFonts w:ascii="Courier New" w:hAnsi="Courier New" w:cs="Courier New"/>
            <w:noProof/>
          </w:rPr>
          <w:fldChar w:fldCharType="end"/>
        </w:r>
      </w:p>
    </w:sdtContent>
  </w:sdt>
  <w:p w14:paraId="44F2E799" w14:textId="77777777" w:rsidR="008616E0" w:rsidRDefault="00861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2E27" w14:textId="77777777" w:rsidR="0052778B" w:rsidRDefault="0052778B" w:rsidP="00F258CD">
      <w:pPr>
        <w:spacing w:after="0" w:line="240" w:lineRule="auto"/>
      </w:pPr>
      <w:r>
        <w:separator/>
      </w:r>
    </w:p>
  </w:footnote>
  <w:footnote w:type="continuationSeparator" w:id="0">
    <w:p w14:paraId="7FA645E1" w14:textId="77777777" w:rsidR="0052778B" w:rsidRDefault="0052778B" w:rsidP="00F25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073F" w14:textId="4F7CCBCD" w:rsidR="00F258CD" w:rsidRDefault="00F258CD" w:rsidP="00F258CD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Regular Meeting Minutes | September 15, 2025</w:t>
    </w:r>
  </w:p>
  <w:p w14:paraId="4469A616" w14:textId="1DC2D681" w:rsidR="00F258CD" w:rsidRDefault="004E492A" w:rsidP="004E492A">
    <w:pPr>
      <w:pStyle w:val="Header"/>
      <w:tabs>
        <w:tab w:val="left" w:pos="6880"/>
      </w:tabs>
    </w:pPr>
    <w:r>
      <w:rPr>
        <w:rFonts w:ascii="Courier New" w:hAnsi="Courier New" w:cs="Courier New"/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67D79"/>
    <w:multiLevelType w:val="hybridMultilevel"/>
    <w:tmpl w:val="BD88B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84315"/>
    <w:multiLevelType w:val="hybridMultilevel"/>
    <w:tmpl w:val="66788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36410"/>
    <w:multiLevelType w:val="hybridMultilevel"/>
    <w:tmpl w:val="7BAE5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671040">
    <w:abstractNumId w:val="1"/>
  </w:num>
  <w:num w:numId="2" w16cid:durableId="975522522">
    <w:abstractNumId w:val="0"/>
  </w:num>
  <w:num w:numId="3" w16cid:durableId="1106510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CD"/>
    <w:rsid w:val="00030385"/>
    <w:rsid w:val="00031C12"/>
    <w:rsid w:val="000367ED"/>
    <w:rsid w:val="00037C47"/>
    <w:rsid w:val="00054780"/>
    <w:rsid w:val="000547CA"/>
    <w:rsid w:val="0006578E"/>
    <w:rsid w:val="0007025D"/>
    <w:rsid w:val="0008201A"/>
    <w:rsid w:val="000A3A57"/>
    <w:rsid w:val="000C31B8"/>
    <w:rsid w:val="001527DD"/>
    <w:rsid w:val="00153F60"/>
    <w:rsid w:val="001638D7"/>
    <w:rsid w:val="00196AA6"/>
    <w:rsid w:val="001B2B9A"/>
    <w:rsid w:val="001C04F7"/>
    <w:rsid w:val="001E0DB9"/>
    <w:rsid w:val="00224396"/>
    <w:rsid w:val="00283866"/>
    <w:rsid w:val="002A125E"/>
    <w:rsid w:val="002B63A8"/>
    <w:rsid w:val="002C0179"/>
    <w:rsid w:val="002E2DE8"/>
    <w:rsid w:val="002E7F27"/>
    <w:rsid w:val="00312968"/>
    <w:rsid w:val="003217C1"/>
    <w:rsid w:val="00337203"/>
    <w:rsid w:val="00354EFE"/>
    <w:rsid w:val="00390A2C"/>
    <w:rsid w:val="003B1AB3"/>
    <w:rsid w:val="003B1B39"/>
    <w:rsid w:val="003D581E"/>
    <w:rsid w:val="003F35CC"/>
    <w:rsid w:val="00443F2C"/>
    <w:rsid w:val="004456FE"/>
    <w:rsid w:val="004B2A85"/>
    <w:rsid w:val="004E2CBD"/>
    <w:rsid w:val="004E492A"/>
    <w:rsid w:val="0052778B"/>
    <w:rsid w:val="00532B3E"/>
    <w:rsid w:val="00544330"/>
    <w:rsid w:val="00554A6A"/>
    <w:rsid w:val="005605E6"/>
    <w:rsid w:val="005C35C7"/>
    <w:rsid w:val="005D65C1"/>
    <w:rsid w:val="005D7DF0"/>
    <w:rsid w:val="005F5E94"/>
    <w:rsid w:val="005F7C0C"/>
    <w:rsid w:val="006248C4"/>
    <w:rsid w:val="00624A18"/>
    <w:rsid w:val="00626E76"/>
    <w:rsid w:val="0063535B"/>
    <w:rsid w:val="006827D4"/>
    <w:rsid w:val="006A25E6"/>
    <w:rsid w:val="006B39D8"/>
    <w:rsid w:val="006D7360"/>
    <w:rsid w:val="006E5405"/>
    <w:rsid w:val="006F7C45"/>
    <w:rsid w:val="00705499"/>
    <w:rsid w:val="00742C76"/>
    <w:rsid w:val="00775CCA"/>
    <w:rsid w:val="007B57A7"/>
    <w:rsid w:val="007D4141"/>
    <w:rsid w:val="007F03DD"/>
    <w:rsid w:val="0085481F"/>
    <w:rsid w:val="00856731"/>
    <w:rsid w:val="008616E0"/>
    <w:rsid w:val="008E26F0"/>
    <w:rsid w:val="008F2555"/>
    <w:rsid w:val="008F4B67"/>
    <w:rsid w:val="009051B6"/>
    <w:rsid w:val="00931DF2"/>
    <w:rsid w:val="009A67B8"/>
    <w:rsid w:val="009D2790"/>
    <w:rsid w:val="009F2F33"/>
    <w:rsid w:val="00A06059"/>
    <w:rsid w:val="00A119E7"/>
    <w:rsid w:val="00A34263"/>
    <w:rsid w:val="00A3777A"/>
    <w:rsid w:val="00A62279"/>
    <w:rsid w:val="00AD3F71"/>
    <w:rsid w:val="00B0063C"/>
    <w:rsid w:val="00B044D6"/>
    <w:rsid w:val="00B50C84"/>
    <w:rsid w:val="00B5488B"/>
    <w:rsid w:val="00B74EA9"/>
    <w:rsid w:val="00BA2F84"/>
    <w:rsid w:val="00BA51FB"/>
    <w:rsid w:val="00BB59C2"/>
    <w:rsid w:val="00BB6E0B"/>
    <w:rsid w:val="00BE4916"/>
    <w:rsid w:val="00BF70FA"/>
    <w:rsid w:val="00C072FF"/>
    <w:rsid w:val="00C24B42"/>
    <w:rsid w:val="00C37D6D"/>
    <w:rsid w:val="00C6134B"/>
    <w:rsid w:val="00C64382"/>
    <w:rsid w:val="00C873BC"/>
    <w:rsid w:val="00C87420"/>
    <w:rsid w:val="00CA296B"/>
    <w:rsid w:val="00CC40B0"/>
    <w:rsid w:val="00CD31F1"/>
    <w:rsid w:val="00CD4511"/>
    <w:rsid w:val="00CD567D"/>
    <w:rsid w:val="00CE0049"/>
    <w:rsid w:val="00CF5A25"/>
    <w:rsid w:val="00D47C75"/>
    <w:rsid w:val="00D66087"/>
    <w:rsid w:val="00DA4976"/>
    <w:rsid w:val="00DB0812"/>
    <w:rsid w:val="00DE0174"/>
    <w:rsid w:val="00DE74EA"/>
    <w:rsid w:val="00E362B4"/>
    <w:rsid w:val="00E6493B"/>
    <w:rsid w:val="00E7731C"/>
    <w:rsid w:val="00E918C9"/>
    <w:rsid w:val="00E9523F"/>
    <w:rsid w:val="00E95241"/>
    <w:rsid w:val="00EA13A2"/>
    <w:rsid w:val="00EB27B9"/>
    <w:rsid w:val="00EC6232"/>
    <w:rsid w:val="00EF4053"/>
    <w:rsid w:val="00F005DF"/>
    <w:rsid w:val="00F045AB"/>
    <w:rsid w:val="00F258CD"/>
    <w:rsid w:val="00F53B11"/>
    <w:rsid w:val="00F71027"/>
    <w:rsid w:val="00F718CB"/>
    <w:rsid w:val="00F725C0"/>
    <w:rsid w:val="00FE02CF"/>
    <w:rsid w:val="00FE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31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8C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8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8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8C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8C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8C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8C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8C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8C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8C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5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8C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5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8C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5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8C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5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58C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258CD"/>
  </w:style>
  <w:style w:type="paragraph" w:styleId="Footer">
    <w:name w:val="footer"/>
    <w:basedOn w:val="Normal"/>
    <w:link w:val="FooterChar"/>
    <w:uiPriority w:val="99"/>
    <w:unhideWhenUsed/>
    <w:rsid w:val="00F258C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25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714e9c6f0d2bb12944df5413d767195d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1a2d5b1a8b02f0e85a33f1be4eec00e7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241e1-8883-45ac-9d12-537b5d8ab347" xsi:nil="true"/>
    <lcf76f155ced4ddcb4097134ff3c332f xmlns="8236cebb-5b9b-4c69-81b3-b6d240077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E1B39B-79BA-41AF-B4AB-8400B1EFAAB4}"/>
</file>

<file path=customXml/itemProps2.xml><?xml version="1.0" encoding="utf-8"?>
<ds:datastoreItem xmlns:ds="http://schemas.openxmlformats.org/officeDocument/2006/customXml" ds:itemID="{F0C4770C-6219-4872-B195-7EBCB7FFC4E9}"/>
</file>

<file path=customXml/itemProps3.xml><?xml version="1.0" encoding="utf-8"?>
<ds:datastoreItem xmlns:ds="http://schemas.openxmlformats.org/officeDocument/2006/customXml" ds:itemID="{79FF1A23-2A5C-4764-B686-1AF3277A30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1227</Words>
  <Characters>6867</Characters>
  <Application>Microsoft Office Word</Application>
  <DocSecurity>0</DocSecurity>
  <Lines>192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2025-11-19T19:19:00Z</dcterms:created>
  <dcterms:modified xsi:type="dcterms:W3CDTF">2025-11-19T19:20:00Z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0x010100365129ACB9EF454A92D15E3AF9814D22</vt:lpwstr>
  </property>
</Properties>
</file>